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D9AB4" w14:textId="7B1B387E" w:rsidR="000C4E37" w:rsidRPr="000C4E37" w:rsidRDefault="000C4E37" w:rsidP="000C4E37">
      <w:pPr>
        <w:pStyle w:val="Corpotesto"/>
        <w:tabs>
          <w:tab w:val="left" w:pos="6890"/>
        </w:tabs>
        <w:spacing w:before="1"/>
        <w:rPr>
          <w:sz w:val="20"/>
          <w:szCs w:val="22"/>
        </w:rPr>
      </w:pPr>
      <w:r>
        <w:rPr>
          <w:spacing w:val="2"/>
          <w:sz w:val="20"/>
          <w:szCs w:val="22"/>
        </w:rPr>
        <w:tab/>
        <w:t xml:space="preserve">    </w:t>
      </w:r>
      <w:r w:rsidRPr="000C4E37">
        <w:rPr>
          <w:sz w:val="20"/>
          <w:szCs w:val="22"/>
        </w:rPr>
        <w:t>Trev</w:t>
      </w:r>
      <w:r w:rsidRPr="00B6026E">
        <w:rPr>
          <w:sz w:val="20"/>
          <w:szCs w:val="22"/>
        </w:rPr>
        <w:t xml:space="preserve">iso, </w:t>
      </w:r>
      <w:r w:rsidR="00FD1380" w:rsidRPr="00B6026E">
        <w:rPr>
          <w:sz w:val="20"/>
          <w:szCs w:val="22"/>
        </w:rPr>
        <w:t>1</w:t>
      </w:r>
      <w:r w:rsidR="00B6026E" w:rsidRPr="00B6026E">
        <w:rPr>
          <w:sz w:val="20"/>
          <w:szCs w:val="22"/>
        </w:rPr>
        <w:t>6</w:t>
      </w:r>
      <w:r w:rsidR="00493EDF" w:rsidRPr="00B6026E">
        <w:rPr>
          <w:sz w:val="20"/>
          <w:szCs w:val="22"/>
        </w:rPr>
        <w:t xml:space="preserve"> </w:t>
      </w:r>
      <w:r w:rsidR="00A3705A" w:rsidRPr="00B6026E">
        <w:rPr>
          <w:sz w:val="20"/>
          <w:szCs w:val="22"/>
        </w:rPr>
        <w:t>novembre</w:t>
      </w:r>
      <w:r w:rsidRPr="00B6026E">
        <w:rPr>
          <w:sz w:val="20"/>
          <w:szCs w:val="22"/>
        </w:rPr>
        <w:t xml:space="preserve"> 2023</w:t>
      </w:r>
    </w:p>
    <w:p w14:paraId="4E849640" w14:textId="77777777" w:rsidR="000C4E37" w:rsidRPr="000C4E37" w:rsidRDefault="000C4E37" w:rsidP="000C4E37">
      <w:pPr>
        <w:pStyle w:val="Corpotesto"/>
        <w:tabs>
          <w:tab w:val="left" w:pos="6890"/>
        </w:tabs>
        <w:spacing w:before="1"/>
        <w:rPr>
          <w:sz w:val="20"/>
          <w:szCs w:val="22"/>
        </w:rPr>
      </w:pPr>
    </w:p>
    <w:p w14:paraId="4F84EB31" w14:textId="24BA07FF" w:rsidR="000C4E37" w:rsidRPr="000C4E37" w:rsidRDefault="000C4E37" w:rsidP="000C4E37">
      <w:pPr>
        <w:pStyle w:val="Contenutocornice"/>
        <w:pBdr>
          <w:top w:val="single" w:sz="4" w:space="1" w:color="00000A"/>
          <w:left w:val="single" w:sz="4" w:space="4" w:color="00000A"/>
          <w:bottom w:val="single" w:sz="4" w:space="0" w:color="00000A"/>
          <w:right w:val="single" w:sz="4" w:space="4" w:color="00000A"/>
        </w:pBdr>
        <w:shd w:val="clear" w:color="auto" w:fill="FABF8F" w:themeFill="accent6" w:themeFillTint="99"/>
        <w:ind w:left="142"/>
        <w:jc w:val="center"/>
        <w:rPr>
          <w:i/>
        </w:rPr>
      </w:pPr>
      <w:r w:rsidRPr="000C4E37">
        <w:rPr>
          <w:b/>
        </w:rPr>
        <w:t xml:space="preserve">AVVISO DI SELEZIONE UNICA PER LA FORMAZIONE DI UN ELENCO DI IDONEI VOLTO ALL’ASSUNZIONE NEI RUOLI DELLA PROVINCIA DI TREVISO E DEGLI ALTRI ENTI ADERENTI ALLO SPECIFICO ACCORDO, PER IL PROFILO PROFESSIONALE DI SPECIALISTA </w:t>
      </w:r>
      <w:r w:rsidR="003D4907">
        <w:rPr>
          <w:b/>
        </w:rPr>
        <w:t>INFORMATICO</w:t>
      </w:r>
      <w:r w:rsidRPr="000C4E37">
        <w:rPr>
          <w:b/>
        </w:rPr>
        <w:t xml:space="preserve"> – AREA DEI FUNZIONARI ED ELEVATA QUALIFICAZIONE </w:t>
      </w:r>
    </w:p>
    <w:p w14:paraId="393F9DC1" w14:textId="77777777" w:rsidR="000C4E37" w:rsidRPr="000C4E37" w:rsidRDefault="000C4E37" w:rsidP="000C4E37">
      <w:pPr>
        <w:pStyle w:val="Corpotesto"/>
        <w:spacing w:before="9"/>
        <w:rPr>
          <w:sz w:val="22"/>
          <w:szCs w:val="22"/>
        </w:rPr>
      </w:pPr>
    </w:p>
    <w:p w14:paraId="5893BE9E" w14:textId="77777777" w:rsidR="000C4E37" w:rsidRPr="000C4E37" w:rsidRDefault="000C4E37" w:rsidP="000C4E37">
      <w:pPr>
        <w:pStyle w:val="Titolo1"/>
        <w:spacing w:before="100" w:line="240" w:lineRule="auto"/>
        <w:ind w:left="3558"/>
        <w:rPr>
          <w:sz w:val="22"/>
          <w:szCs w:val="22"/>
        </w:rPr>
      </w:pPr>
      <w:r w:rsidRPr="000C4E37">
        <w:rPr>
          <w:sz w:val="22"/>
          <w:szCs w:val="22"/>
        </w:rPr>
        <w:t>IL DIRETTORE GENERALE</w:t>
      </w:r>
    </w:p>
    <w:p w14:paraId="37049482" w14:textId="77777777" w:rsidR="000C4E37" w:rsidRPr="000C4E37" w:rsidRDefault="000C4E37" w:rsidP="000C4E37">
      <w:pPr>
        <w:widowControl w:val="0"/>
        <w:jc w:val="both"/>
        <w:rPr>
          <w:sz w:val="20"/>
          <w:szCs w:val="20"/>
        </w:rPr>
      </w:pPr>
    </w:p>
    <w:p w14:paraId="45C2024A" w14:textId="77777777" w:rsidR="000C4E37" w:rsidRPr="000C4E37" w:rsidRDefault="000C4E37" w:rsidP="000C4E37">
      <w:pPr>
        <w:widowControl w:val="0"/>
        <w:jc w:val="both"/>
      </w:pPr>
      <w:r w:rsidRPr="000C4E37">
        <w:t>VISTA la determinazione n</w:t>
      </w:r>
      <w:r w:rsidRPr="00992610">
        <w:t>.__ del __/__/</w:t>
      </w:r>
      <w:r w:rsidRPr="00A6245D">
        <w:t>2023</w:t>
      </w:r>
      <w:r w:rsidRPr="000C4E37">
        <w:t xml:space="preserve"> con la quale si è approvata la presente procedura di selezione pubblica;</w:t>
      </w:r>
    </w:p>
    <w:p w14:paraId="3EDE9A2A" w14:textId="77777777" w:rsidR="000C4E37" w:rsidRPr="000C4E37" w:rsidRDefault="000C4E37" w:rsidP="000C4E37">
      <w:pPr>
        <w:widowControl w:val="0"/>
        <w:jc w:val="both"/>
      </w:pPr>
    </w:p>
    <w:p w14:paraId="7CCD0975" w14:textId="77777777" w:rsidR="000C4E37" w:rsidRPr="000C4E37" w:rsidRDefault="000C4E37" w:rsidP="000C4E37">
      <w:pPr>
        <w:pStyle w:val="Titolo1"/>
        <w:spacing w:line="240" w:lineRule="auto"/>
        <w:ind w:left="3947"/>
        <w:rPr>
          <w:sz w:val="22"/>
          <w:szCs w:val="22"/>
        </w:rPr>
      </w:pPr>
      <w:r w:rsidRPr="000C4E37">
        <w:rPr>
          <w:sz w:val="22"/>
          <w:szCs w:val="22"/>
        </w:rPr>
        <w:t>RENDE NOTO</w:t>
      </w:r>
    </w:p>
    <w:p w14:paraId="60F0C34A" w14:textId="77777777" w:rsidR="000C4E37" w:rsidRPr="000C4E37" w:rsidRDefault="000C4E37" w:rsidP="000C4E37">
      <w:pPr>
        <w:pStyle w:val="Titolo1"/>
        <w:spacing w:line="240" w:lineRule="auto"/>
        <w:ind w:left="3947"/>
        <w:rPr>
          <w:sz w:val="22"/>
          <w:szCs w:val="22"/>
        </w:rPr>
      </w:pPr>
    </w:p>
    <w:p w14:paraId="0F80DC68" w14:textId="77777777" w:rsidR="000C4E37" w:rsidRPr="000C4E37" w:rsidRDefault="000C4E37" w:rsidP="000C4E37">
      <w:pPr>
        <w:pStyle w:val="Corpotesto"/>
        <w:jc w:val="both"/>
        <w:rPr>
          <w:sz w:val="22"/>
          <w:szCs w:val="22"/>
        </w:rPr>
      </w:pPr>
      <w:proofErr w:type="gramStart"/>
      <w:r w:rsidRPr="000C4E37">
        <w:rPr>
          <w:sz w:val="22"/>
          <w:szCs w:val="22"/>
        </w:rPr>
        <w:t>che</w:t>
      </w:r>
      <w:proofErr w:type="gramEnd"/>
      <w:r w:rsidRPr="000C4E37">
        <w:rPr>
          <w:sz w:val="22"/>
          <w:szCs w:val="22"/>
        </w:rPr>
        <w:t xml:space="preserve"> è </w:t>
      </w:r>
      <w:r w:rsidRPr="000C4E37">
        <w:rPr>
          <w:rFonts w:eastAsia="Times New Roman"/>
          <w:color w:val="auto"/>
          <w:sz w:val="22"/>
        </w:rPr>
        <w:t>indetta la selezione unica, per esami, per la formazione di un elenco di idonei dal quale attingere per assunzioni a tempo indeterminato o determinato, nei ruoli della Provincia di Treviso e degli enti locali aderenti allo specifico accordo, ai sensi dell’art. 3-bis del Decreto Legge n. 80/2021, per il profilo professionale di</w:t>
      </w:r>
      <w:r w:rsidRPr="000C4E37">
        <w:rPr>
          <w:sz w:val="22"/>
          <w:szCs w:val="22"/>
        </w:rPr>
        <w:t>:</w:t>
      </w:r>
    </w:p>
    <w:p w14:paraId="5D94322F" w14:textId="77777777" w:rsidR="000C4E37" w:rsidRPr="000C4E37" w:rsidRDefault="000C4E37" w:rsidP="000C4E37">
      <w:pPr>
        <w:pStyle w:val="Corpotesto"/>
        <w:jc w:val="both"/>
        <w:rPr>
          <w:sz w:val="22"/>
          <w:szCs w:val="22"/>
        </w:rPr>
      </w:pPr>
    </w:p>
    <w:p w14:paraId="19561BF4" w14:textId="73809471" w:rsidR="000C4E37" w:rsidRPr="000C4E37" w:rsidRDefault="000C4E37" w:rsidP="000C4E37">
      <w:pPr>
        <w:pStyle w:val="Corpotesto"/>
        <w:jc w:val="center"/>
        <w:rPr>
          <w:b/>
          <w:sz w:val="28"/>
          <w:szCs w:val="28"/>
        </w:rPr>
      </w:pPr>
      <w:r w:rsidRPr="000C4E37">
        <w:rPr>
          <w:b/>
          <w:sz w:val="28"/>
          <w:szCs w:val="28"/>
        </w:rPr>
        <w:t xml:space="preserve">Specialista </w:t>
      </w:r>
      <w:r w:rsidR="003D4907">
        <w:rPr>
          <w:b/>
          <w:sz w:val="28"/>
          <w:szCs w:val="28"/>
        </w:rPr>
        <w:t>informatico</w:t>
      </w:r>
      <w:r w:rsidRPr="000C4E37">
        <w:rPr>
          <w:b/>
          <w:sz w:val="28"/>
          <w:szCs w:val="28"/>
        </w:rPr>
        <w:t xml:space="preserve"> – Area dei funzionari ed</w:t>
      </w:r>
      <w:r>
        <w:rPr>
          <w:b/>
          <w:sz w:val="28"/>
          <w:szCs w:val="28"/>
        </w:rPr>
        <w:t xml:space="preserve"> E</w:t>
      </w:r>
      <w:r w:rsidRPr="000C4E37">
        <w:rPr>
          <w:b/>
          <w:sz w:val="28"/>
          <w:szCs w:val="28"/>
        </w:rPr>
        <w:t xml:space="preserve">levata </w:t>
      </w:r>
      <w:r>
        <w:rPr>
          <w:b/>
          <w:sz w:val="28"/>
          <w:szCs w:val="28"/>
        </w:rPr>
        <w:t>Q</w:t>
      </w:r>
      <w:r w:rsidRPr="000C4E37">
        <w:rPr>
          <w:b/>
          <w:sz w:val="28"/>
          <w:szCs w:val="28"/>
        </w:rPr>
        <w:t>ualificazione</w:t>
      </w:r>
    </w:p>
    <w:p w14:paraId="177B222E" w14:textId="77777777" w:rsidR="000C4E37" w:rsidRPr="000C4E37" w:rsidRDefault="000C4E37" w:rsidP="000C4E37">
      <w:pPr>
        <w:pStyle w:val="Corpotesto"/>
        <w:tabs>
          <w:tab w:val="left" w:pos="1096"/>
        </w:tabs>
        <w:rPr>
          <w:b/>
          <w:sz w:val="28"/>
          <w:szCs w:val="28"/>
        </w:rPr>
      </w:pPr>
    </w:p>
    <w:p w14:paraId="69DAFD93" w14:textId="77777777" w:rsidR="000C4E37" w:rsidRPr="000C4E37" w:rsidRDefault="000C4E37" w:rsidP="000C4E37">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sidRPr="000C4E37">
        <w:rPr>
          <w:b/>
          <w:sz w:val="22"/>
          <w:szCs w:val="22"/>
        </w:rPr>
        <w:t>Articolo 1-  Profilo di competenza e attività</w:t>
      </w:r>
    </w:p>
    <w:p w14:paraId="113ED974" w14:textId="77777777" w:rsidR="000C4E37" w:rsidRPr="000C4E37" w:rsidRDefault="000C4E37" w:rsidP="000C4E37">
      <w:pPr>
        <w:pStyle w:val="Corpotesto"/>
        <w:jc w:val="center"/>
        <w:rPr>
          <w:sz w:val="22"/>
          <w:szCs w:val="22"/>
        </w:rPr>
      </w:pPr>
    </w:p>
    <w:p w14:paraId="332903F1" w14:textId="702150ED" w:rsidR="000C4E37" w:rsidRPr="000C4E37" w:rsidRDefault="000C4E37" w:rsidP="000C4E37">
      <w:pPr>
        <w:jc w:val="both"/>
        <w:rPr>
          <w:color w:val="auto"/>
        </w:rPr>
      </w:pPr>
      <w:r w:rsidRPr="000C4E37">
        <w:rPr>
          <w:color w:val="auto"/>
        </w:rPr>
        <w:t xml:space="preserve">Allo Specialista </w:t>
      </w:r>
      <w:r w:rsidR="003D4907">
        <w:rPr>
          <w:color w:val="auto"/>
        </w:rPr>
        <w:t>informatico</w:t>
      </w:r>
      <w:r w:rsidRPr="000C4E37">
        <w:rPr>
          <w:color w:val="auto"/>
        </w:rPr>
        <w:t xml:space="preserve"> compete, a titolo indicativo e non esaustivo:</w:t>
      </w:r>
    </w:p>
    <w:p w14:paraId="2954724B" w14:textId="09DF36AC" w:rsidR="003D4907" w:rsidRPr="00AB43C3" w:rsidRDefault="003D4907" w:rsidP="00ED342F">
      <w:pPr>
        <w:pStyle w:val="Corpotesto"/>
        <w:numPr>
          <w:ilvl w:val="0"/>
          <w:numId w:val="6"/>
        </w:numPr>
        <w:jc w:val="both"/>
        <w:rPr>
          <w:sz w:val="22"/>
          <w:szCs w:val="22"/>
        </w:rPr>
      </w:pPr>
      <w:proofErr w:type="gramStart"/>
      <w:r>
        <w:rPr>
          <w:sz w:val="22"/>
          <w:szCs w:val="22"/>
        </w:rPr>
        <w:t>m</w:t>
      </w:r>
      <w:r w:rsidRPr="00AB43C3">
        <w:rPr>
          <w:sz w:val="22"/>
          <w:szCs w:val="22"/>
        </w:rPr>
        <w:t>onitoraggio</w:t>
      </w:r>
      <w:proofErr w:type="gramEnd"/>
      <w:r w:rsidRPr="00AB43C3">
        <w:rPr>
          <w:sz w:val="22"/>
          <w:szCs w:val="22"/>
        </w:rPr>
        <w:t xml:space="preserve"> dei sistemi IT</w:t>
      </w:r>
      <w:r>
        <w:rPr>
          <w:sz w:val="22"/>
          <w:szCs w:val="22"/>
        </w:rPr>
        <w:t>;</w:t>
      </w:r>
    </w:p>
    <w:p w14:paraId="27B17759" w14:textId="53412DB0" w:rsidR="003D4907" w:rsidRPr="00AB43C3" w:rsidRDefault="003D4907" w:rsidP="00ED342F">
      <w:pPr>
        <w:pStyle w:val="Corpotesto"/>
        <w:numPr>
          <w:ilvl w:val="0"/>
          <w:numId w:val="6"/>
        </w:numPr>
        <w:jc w:val="both"/>
        <w:rPr>
          <w:sz w:val="22"/>
          <w:szCs w:val="22"/>
        </w:rPr>
      </w:pPr>
      <w:proofErr w:type="gramStart"/>
      <w:r>
        <w:rPr>
          <w:sz w:val="22"/>
          <w:szCs w:val="22"/>
        </w:rPr>
        <w:t>a</w:t>
      </w:r>
      <w:r w:rsidRPr="00AB43C3">
        <w:rPr>
          <w:sz w:val="22"/>
          <w:szCs w:val="22"/>
        </w:rPr>
        <w:t>nalisi</w:t>
      </w:r>
      <w:proofErr w:type="gramEnd"/>
      <w:r w:rsidRPr="00AB43C3">
        <w:rPr>
          <w:sz w:val="22"/>
          <w:szCs w:val="22"/>
        </w:rPr>
        <w:t xml:space="preserve"> tecnica, progettazione e sviluppo di sistemi informativi (hardware/software), di banche dati, di infrastrutture di rete, anche col supporto di fornitori esterni</w:t>
      </w:r>
      <w:r>
        <w:rPr>
          <w:sz w:val="22"/>
          <w:szCs w:val="22"/>
        </w:rPr>
        <w:t>;</w:t>
      </w:r>
    </w:p>
    <w:p w14:paraId="5E3C4B7A" w14:textId="0682A48A" w:rsidR="003D4907" w:rsidRDefault="003D4907" w:rsidP="00ED342F">
      <w:pPr>
        <w:pStyle w:val="Corpotesto"/>
        <w:numPr>
          <w:ilvl w:val="0"/>
          <w:numId w:val="6"/>
        </w:numPr>
        <w:jc w:val="both"/>
        <w:rPr>
          <w:sz w:val="22"/>
          <w:szCs w:val="22"/>
        </w:rPr>
      </w:pPr>
      <w:proofErr w:type="gramStart"/>
      <w:r>
        <w:rPr>
          <w:sz w:val="22"/>
          <w:szCs w:val="22"/>
        </w:rPr>
        <w:t>d</w:t>
      </w:r>
      <w:r w:rsidRPr="00AB43C3">
        <w:rPr>
          <w:sz w:val="22"/>
          <w:szCs w:val="22"/>
        </w:rPr>
        <w:t>efinizione</w:t>
      </w:r>
      <w:proofErr w:type="gramEnd"/>
      <w:r w:rsidRPr="00AB43C3">
        <w:rPr>
          <w:sz w:val="22"/>
          <w:szCs w:val="22"/>
        </w:rPr>
        <w:t xml:space="preserve"> di strategie di cyber security</w:t>
      </w:r>
      <w:r>
        <w:rPr>
          <w:sz w:val="22"/>
          <w:szCs w:val="22"/>
        </w:rPr>
        <w:t>;</w:t>
      </w:r>
    </w:p>
    <w:p w14:paraId="4A285F5C" w14:textId="5CEEEF50" w:rsidR="003D4907" w:rsidRPr="003E601E" w:rsidRDefault="003D4907" w:rsidP="00ED342F">
      <w:pPr>
        <w:pStyle w:val="Corpotesto"/>
        <w:numPr>
          <w:ilvl w:val="0"/>
          <w:numId w:val="6"/>
        </w:numPr>
        <w:jc w:val="both"/>
        <w:rPr>
          <w:sz w:val="22"/>
          <w:szCs w:val="22"/>
        </w:rPr>
      </w:pPr>
      <w:proofErr w:type="gramStart"/>
      <w:r w:rsidRPr="003E601E">
        <w:rPr>
          <w:sz w:val="22"/>
          <w:szCs w:val="22"/>
        </w:rPr>
        <w:t>attività</w:t>
      </w:r>
      <w:proofErr w:type="gramEnd"/>
      <w:r w:rsidRPr="003E601E">
        <w:rPr>
          <w:sz w:val="22"/>
          <w:szCs w:val="22"/>
        </w:rPr>
        <w:t xml:space="preserve"> di progettazione delle procedure, anche complesse, definendo i relativi programmi da sviluppare (direttamente o con il supporto di fornitori esterni) con valutazione delle caratteristiche operative e funzionali e verifica della conformità agli standard tecnici e di qualità</w:t>
      </w:r>
      <w:r>
        <w:rPr>
          <w:sz w:val="22"/>
          <w:szCs w:val="22"/>
        </w:rPr>
        <w:t>;</w:t>
      </w:r>
    </w:p>
    <w:p w14:paraId="72F74778" w14:textId="77777777" w:rsidR="000C4E37" w:rsidRPr="000C4E37" w:rsidRDefault="000C4E37" w:rsidP="000C4E37">
      <w:pPr>
        <w:jc w:val="both"/>
        <w:rPr>
          <w:color w:val="auto"/>
        </w:rPr>
      </w:pPr>
    </w:p>
    <w:p w14:paraId="137DB989" w14:textId="77777777" w:rsidR="000C4E37" w:rsidRPr="000C4E37" w:rsidRDefault="000C4E37" w:rsidP="000C4E37">
      <w:pPr>
        <w:jc w:val="both"/>
        <w:rPr>
          <w:color w:val="auto"/>
        </w:rPr>
      </w:pPr>
      <w:r w:rsidRPr="000C4E37">
        <w:rPr>
          <w:color w:val="auto"/>
        </w:rPr>
        <w:t>Le competenze – intese quali insieme delle conoscenze e delle capacità tecniche, organizzative, gestionali - che caratterizzano il profilo professionale e che saranno oggetto di valutazione sono le seguenti:</w:t>
      </w:r>
    </w:p>
    <w:p w14:paraId="594388D2" w14:textId="77777777" w:rsidR="000C4E37" w:rsidRPr="000C4E37" w:rsidRDefault="000C4E37" w:rsidP="000C4E37">
      <w:pPr>
        <w:jc w:val="both"/>
        <w:rPr>
          <w:color w:val="auto"/>
        </w:rPr>
      </w:pPr>
    </w:p>
    <w:p w14:paraId="0EE4C825" w14:textId="77777777" w:rsidR="000C4E37" w:rsidRPr="000C4E37" w:rsidRDefault="000C4E37" w:rsidP="000C4E37">
      <w:pPr>
        <w:jc w:val="both"/>
        <w:rPr>
          <w:color w:val="auto"/>
          <w:u w:val="single"/>
        </w:rPr>
      </w:pPr>
      <w:r w:rsidRPr="000C4E37">
        <w:rPr>
          <w:color w:val="auto"/>
          <w:u w:val="single"/>
        </w:rPr>
        <w:t>Conoscenze:</w:t>
      </w:r>
    </w:p>
    <w:p w14:paraId="79DEDD79" w14:textId="77777777" w:rsidR="000C4E37" w:rsidRPr="000C4E37" w:rsidRDefault="000C4E37" w:rsidP="00ED342F">
      <w:pPr>
        <w:pStyle w:val="Paragrafoelenco"/>
        <w:numPr>
          <w:ilvl w:val="0"/>
          <w:numId w:val="11"/>
        </w:numPr>
        <w:autoSpaceDE w:val="0"/>
        <w:autoSpaceDN w:val="0"/>
        <w:adjustRightInd w:val="0"/>
        <w:jc w:val="both"/>
        <w:rPr>
          <w:color w:val="auto"/>
        </w:rPr>
      </w:pPr>
      <w:proofErr w:type="gramStart"/>
      <w:r w:rsidRPr="000C4E37">
        <w:rPr>
          <w:color w:val="auto"/>
        </w:rPr>
        <w:t>conoscenze</w:t>
      </w:r>
      <w:proofErr w:type="gramEnd"/>
      <w:r w:rsidRPr="000C4E37">
        <w:rPr>
          <w:color w:val="auto"/>
        </w:rPr>
        <w:t xml:space="preserve"> </w:t>
      </w:r>
      <w:proofErr w:type="spellStart"/>
      <w:r w:rsidRPr="000C4E37">
        <w:rPr>
          <w:color w:val="auto"/>
        </w:rPr>
        <w:t>plurispecialistiche</w:t>
      </w:r>
      <w:proofErr w:type="spellEnd"/>
      <w:r w:rsidRPr="000C4E37">
        <w:rPr>
          <w:color w:val="auto"/>
        </w:rPr>
        <w:t xml:space="preserve"> di natura teorica, acquisibili </w:t>
      </w:r>
      <w:r w:rsidRPr="00AB643D">
        <w:rPr>
          <w:color w:val="auto"/>
        </w:rPr>
        <w:t>con la laurea, con</w:t>
      </w:r>
      <w:r w:rsidRPr="000C4E37">
        <w:rPr>
          <w:color w:val="auto"/>
        </w:rPr>
        <w:t xml:space="preserve"> frequente necessità di aggiornamento;</w:t>
      </w:r>
    </w:p>
    <w:p w14:paraId="75E36756" w14:textId="77777777" w:rsidR="000C4E37" w:rsidRPr="000C4E37" w:rsidRDefault="000C4E37" w:rsidP="00ED342F">
      <w:pPr>
        <w:pStyle w:val="Paragrafoelenco"/>
        <w:numPr>
          <w:ilvl w:val="0"/>
          <w:numId w:val="11"/>
        </w:numPr>
        <w:autoSpaceDE w:val="0"/>
        <w:autoSpaceDN w:val="0"/>
        <w:adjustRightInd w:val="0"/>
        <w:jc w:val="both"/>
        <w:rPr>
          <w:color w:val="auto"/>
        </w:rPr>
      </w:pPr>
      <w:proofErr w:type="gramStart"/>
      <w:r w:rsidRPr="000C4E37">
        <w:rPr>
          <w:color w:val="auto"/>
        </w:rPr>
        <w:t>conoscenza</w:t>
      </w:r>
      <w:proofErr w:type="gramEnd"/>
      <w:r w:rsidRPr="000C4E37">
        <w:rPr>
          <w:color w:val="auto"/>
        </w:rPr>
        <w:t xml:space="preserve"> elevata dell'organizzazione interna, delle procedure e dei sistemi gestionali dell'amministrazione;</w:t>
      </w:r>
    </w:p>
    <w:p w14:paraId="30003C2A" w14:textId="77777777" w:rsidR="000C4E37" w:rsidRPr="000C4E37" w:rsidRDefault="000C4E37" w:rsidP="00ED342F">
      <w:pPr>
        <w:pStyle w:val="Paragrafoelenco"/>
        <w:numPr>
          <w:ilvl w:val="0"/>
          <w:numId w:val="11"/>
        </w:numPr>
        <w:autoSpaceDE w:val="0"/>
        <w:autoSpaceDN w:val="0"/>
        <w:adjustRightInd w:val="0"/>
        <w:jc w:val="both"/>
        <w:rPr>
          <w:color w:val="auto"/>
        </w:rPr>
      </w:pPr>
      <w:proofErr w:type="gramStart"/>
      <w:r w:rsidRPr="000C4E37">
        <w:rPr>
          <w:color w:val="auto"/>
        </w:rPr>
        <w:t>conoscenza</w:t>
      </w:r>
      <w:proofErr w:type="gramEnd"/>
      <w:r w:rsidRPr="000C4E37">
        <w:rPr>
          <w:color w:val="auto"/>
        </w:rPr>
        <w:t xml:space="preserve"> approfondita delle fonti informative.</w:t>
      </w:r>
    </w:p>
    <w:p w14:paraId="1410DCB8" w14:textId="77777777" w:rsidR="000C4E37" w:rsidRPr="000C4E37" w:rsidRDefault="000C4E37" w:rsidP="000C4E37">
      <w:pPr>
        <w:suppressAutoHyphens/>
        <w:jc w:val="both"/>
        <w:rPr>
          <w:color w:val="auto"/>
        </w:rPr>
      </w:pPr>
    </w:p>
    <w:p w14:paraId="65F040EE" w14:textId="77777777" w:rsidR="000C4E37" w:rsidRPr="000C4E37" w:rsidRDefault="000C4E37" w:rsidP="000C4E37">
      <w:pPr>
        <w:jc w:val="both"/>
        <w:rPr>
          <w:color w:val="auto"/>
          <w:u w:val="single"/>
        </w:rPr>
      </w:pPr>
      <w:r w:rsidRPr="000C4E37">
        <w:rPr>
          <w:color w:val="auto"/>
          <w:u w:val="single"/>
        </w:rPr>
        <w:t>Capacità tecniche:</w:t>
      </w:r>
    </w:p>
    <w:p w14:paraId="4CF7CC3E" w14:textId="77777777" w:rsidR="000C4E37" w:rsidRPr="000C4E37" w:rsidRDefault="000C4E37" w:rsidP="00ED342F">
      <w:pPr>
        <w:pStyle w:val="Paragrafoelenco"/>
        <w:numPr>
          <w:ilvl w:val="0"/>
          <w:numId w:val="12"/>
        </w:numPr>
        <w:jc w:val="both"/>
        <w:rPr>
          <w:color w:val="auto"/>
        </w:rPr>
      </w:pPr>
      <w:proofErr w:type="gramStart"/>
      <w:r w:rsidRPr="000C4E37">
        <w:rPr>
          <w:color w:val="auto"/>
        </w:rPr>
        <w:t>capacità</w:t>
      </w:r>
      <w:proofErr w:type="gramEnd"/>
      <w:r w:rsidRPr="000C4E37">
        <w:rPr>
          <w:color w:val="auto"/>
        </w:rPr>
        <w:t xml:space="preserve"> di lavoro in autonomia accompagnata da un grado elevato di capacità gestionale e professionale;</w:t>
      </w:r>
    </w:p>
    <w:p w14:paraId="596341EF" w14:textId="77777777" w:rsidR="000C4E37" w:rsidRPr="000C4E37" w:rsidRDefault="000C4E37" w:rsidP="00ED342F">
      <w:pPr>
        <w:pStyle w:val="Paragrafoelenco"/>
        <w:numPr>
          <w:ilvl w:val="0"/>
          <w:numId w:val="12"/>
        </w:numPr>
        <w:jc w:val="both"/>
        <w:rPr>
          <w:color w:val="auto"/>
        </w:rPr>
      </w:pPr>
      <w:proofErr w:type="gramStart"/>
      <w:r w:rsidRPr="000C4E37">
        <w:rPr>
          <w:color w:val="auto"/>
        </w:rPr>
        <w:t>capacità</w:t>
      </w:r>
      <w:proofErr w:type="gramEnd"/>
      <w:r w:rsidRPr="000C4E37">
        <w:rPr>
          <w:color w:val="auto"/>
        </w:rPr>
        <w:t xml:space="preserve"> di studio, ricerca, progettazione, consulenza, sviluppo, elaborazione di piani, di processi e di programmi che richiedono elevata specializzazione professionale;</w:t>
      </w:r>
    </w:p>
    <w:p w14:paraId="4FE55EBE" w14:textId="77777777" w:rsidR="000C4E37" w:rsidRPr="000C4E37" w:rsidRDefault="000C4E37" w:rsidP="00ED342F">
      <w:pPr>
        <w:pStyle w:val="Paragrafoelenco"/>
        <w:numPr>
          <w:ilvl w:val="0"/>
          <w:numId w:val="12"/>
        </w:numPr>
        <w:jc w:val="both"/>
        <w:rPr>
          <w:color w:val="auto"/>
        </w:rPr>
      </w:pPr>
      <w:proofErr w:type="gramStart"/>
      <w:r w:rsidRPr="000C4E37">
        <w:rPr>
          <w:color w:val="auto"/>
        </w:rPr>
        <w:t>capacità</w:t>
      </w:r>
      <w:proofErr w:type="gramEnd"/>
      <w:r w:rsidRPr="000C4E37">
        <w:rPr>
          <w:color w:val="auto"/>
        </w:rPr>
        <w:t xml:space="preserve"> di cogliere le criticità nei processi di lavoro e di individuare le soluzioni gestionali e organizzative adeguate;</w:t>
      </w:r>
    </w:p>
    <w:p w14:paraId="2D706E99" w14:textId="1024F528" w:rsidR="000C4E37" w:rsidRPr="000C4E37" w:rsidRDefault="000C4E37" w:rsidP="00ED342F">
      <w:pPr>
        <w:pStyle w:val="Paragrafoelenco"/>
        <w:numPr>
          <w:ilvl w:val="0"/>
          <w:numId w:val="12"/>
        </w:numPr>
        <w:jc w:val="both"/>
        <w:rPr>
          <w:color w:val="auto"/>
        </w:rPr>
      </w:pPr>
      <w:proofErr w:type="gramStart"/>
      <w:r w:rsidRPr="000C4E37">
        <w:rPr>
          <w:color w:val="auto"/>
        </w:rPr>
        <w:t>capacità</w:t>
      </w:r>
      <w:proofErr w:type="gramEnd"/>
      <w:r w:rsidRPr="000C4E37">
        <w:rPr>
          <w:color w:val="auto"/>
        </w:rPr>
        <w:t xml:space="preserve"> di coordinamento e direzione di unità organizzative (servizi di staff, unità di progetto, servizi ed uffici);</w:t>
      </w:r>
    </w:p>
    <w:p w14:paraId="4D4FB9AD" w14:textId="77777777" w:rsidR="00D55347" w:rsidRPr="00D55347" w:rsidRDefault="00D55347" w:rsidP="00ED342F">
      <w:pPr>
        <w:pStyle w:val="Paragrafoelenco"/>
        <w:numPr>
          <w:ilvl w:val="0"/>
          <w:numId w:val="12"/>
        </w:numPr>
        <w:jc w:val="both"/>
      </w:pPr>
      <w:proofErr w:type="gramStart"/>
      <w:r w:rsidRPr="00D55347">
        <w:rPr>
          <w:color w:val="auto"/>
        </w:rPr>
        <w:lastRenderedPageBreak/>
        <w:t>capacità</w:t>
      </w:r>
      <w:proofErr w:type="gramEnd"/>
      <w:r w:rsidRPr="00D55347">
        <w:rPr>
          <w:color w:val="auto"/>
        </w:rPr>
        <w:t xml:space="preserve"> di comprendere il valore e l’impatto dei processi di digitalizzazione della P.A., promuovendo ed individuando nuovi strumenti, soluzioni e modalità lavorative connessi alle nuove tecnologie;</w:t>
      </w:r>
    </w:p>
    <w:p w14:paraId="0692F060" w14:textId="77777777" w:rsidR="000C4E37" w:rsidRPr="000C4E37" w:rsidRDefault="000C4E37" w:rsidP="00ED342F">
      <w:pPr>
        <w:pStyle w:val="Paragrafoelenco"/>
        <w:numPr>
          <w:ilvl w:val="0"/>
          <w:numId w:val="12"/>
        </w:numPr>
        <w:jc w:val="both"/>
        <w:rPr>
          <w:color w:val="auto"/>
        </w:rPr>
      </w:pPr>
      <w:proofErr w:type="gramStart"/>
      <w:r w:rsidRPr="000C4E37">
        <w:rPr>
          <w:color w:val="auto"/>
        </w:rPr>
        <w:t>responsabilità</w:t>
      </w:r>
      <w:proofErr w:type="gramEnd"/>
      <w:r w:rsidRPr="000C4E37">
        <w:rPr>
          <w:color w:val="auto"/>
        </w:rPr>
        <w:t xml:space="preserve"> amministrative e di risultato relative a diversi processi di notevole complessità, anche derivanti da funzioni affidate e/o conseguenti ad espressa delega da parte del dirigente;</w:t>
      </w:r>
    </w:p>
    <w:p w14:paraId="4E1C5423" w14:textId="77777777" w:rsidR="000C4E37" w:rsidRPr="000C4E37" w:rsidRDefault="000C4E37" w:rsidP="00ED342F">
      <w:pPr>
        <w:pStyle w:val="Paragrafoelenco"/>
        <w:numPr>
          <w:ilvl w:val="0"/>
          <w:numId w:val="12"/>
        </w:numPr>
        <w:jc w:val="both"/>
        <w:rPr>
          <w:color w:val="auto"/>
        </w:rPr>
      </w:pPr>
      <w:proofErr w:type="gramStart"/>
      <w:r w:rsidRPr="000C4E37">
        <w:rPr>
          <w:color w:val="auto"/>
        </w:rPr>
        <w:t>partecipazione</w:t>
      </w:r>
      <w:proofErr w:type="gramEnd"/>
      <w:r w:rsidRPr="000C4E37">
        <w:rPr>
          <w:color w:val="auto"/>
        </w:rPr>
        <w:t xml:space="preserve"> ad organismi collegiali.</w:t>
      </w:r>
    </w:p>
    <w:p w14:paraId="2FD4A493" w14:textId="77777777" w:rsidR="000C4E37" w:rsidRPr="000C4E37" w:rsidRDefault="000C4E37" w:rsidP="000C4E37">
      <w:pPr>
        <w:jc w:val="both"/>
        <w:rPr>
          <w:color w:val="auto"/>
          <w:u w:val="single"/>
        </w:rPr>
      </w:pPr>
    </w:p>
    <w:p w14:paraId="0BBA576C" w14:textId="77777777" w:rsidR="000C4E37" w:rsidRPr="000C4E37" w:rsidRDefault="000C4E37" w:rsidP="000C4E37">
      <w:pPr>
        <w:jc w:val="both"/>
        <w:rPr>
          <w:color w:val="auto"/>
          <w:u w:val="single"/>
        </w:rPr>
      </w:pPr>
      <w:r w:rsidRPr="000C4E37">
        <w:rPr>
          <w:color w:val="auto"/>
          <w:u w:val="single"/>
        </w:rPr>
        <w:t>Capacità comportamentali:</w:t>
      </w:r>
    </w:p>
    <w:p w14:paraId="06B890AC" w14:textId="77777777" w:rsidR="000C4E37" w:rsidRPr="000C4E37" w:rsidRDefault="000C4E37" w:rsidP="00ED342F">
      <w:pPr>
        <w:pStyle w:val="Paragrafoelenco"/>
        <w:numPr>
          <w:ilvl w:val="0"/>
          <w:numId w:val="13"/>
        </w:numPr>
        <w:jc w:val="both"/>
        <w:rPr>
          <w:color w:val="auto"/>
        </w:rPr>
      </w:pPr>
      <w:proofErr w:type="gramStart"/>
      <w:r w:rsidRPr="000C4E37">
        <w:rPr>
          <w:color w:val="auto"/>
        </w:rPr>
        <w:t>capacità</w:t>
      </w:r>
      <w:proofErr w:type="gramEnd"/>
      <w:r w:rsidRPr="000C4E37">
        <w:rPr>
          <w:color w:val="auto"/>
        </w:rPr>
        <w:t xml:space="preserve"> di organizzare efficacemente il lavoro proprio ed altrui, gestendo le risorse umane e strumentali affidate;</w:t>
      </w:r>
    </w:p>
    <w:p w14:paraId="7192C011" w14:textId="77777777" w:rsidR="000C4E37" w:rsidRPr="000C4E37" w:rsidRDefault="000C4E37" w:rsidP="00ED342F">
      <w:pPr>
        <w:pStyle w:val="Paragrafoelenco"/>
        <w:numPr>
          <w:ilvl w:val="0"/>
          <w:numId w:val="13"/>
        </w:numPr>
        <w:jc w:val="both"/>
        <w:rPr>
          <w:color w:val="auto"/>
        </w:rPr>
      </w:pPr>
      <w:proofErr w:type="gramStart"/>
      <w:r w:rsidRPr="000C4E37">
        <w:rPr>
          <w:color w:val="auto"/>
        </w:rPr>
        <w:t>capacità</w:t>
      </w:r>
      <w:proofErr w:type="gramEnd"/>
      <w:r w:rsidRPr="000C4E37">
        <w:rPr>
          <w:color w:val="auto"/>
        </w:rPr>
        <w:t xml:space="preserve"> di relazione interne di natura negoziale e complessa, anche tra unità organizzative diverse da quella di appartenenza; relazioni esterne di tipo diretto, anche con rappresentanza istituzionale, nonché relazioni anche complesse con gli utenti di natura diretta e negoziale;</w:t>
      </w:r>
    </w:p>
    <w:p w14:paraId="25DF451D" w14:textId="77777777" w:rsidR="00D55347" w:rsidRPr="00D55347" w:rsidRDefault="00D55347" w:rsidP="00ED342F">
      <w:pPr>
        <w:pStyle w:val="Paragrafoelenco"/>
        <w:numPr>
          <w:ilvl w:val="0"/>
          <w:numId w:val="13"/>
        </w:numPr>
        <w:jc w:val="both"/>
      </w:pPr>
      <w:proofErr w:type="gramStart"/>
      <w:r w:rsidRPr="00D55347">
        <w:t>capacità</w:t>
      </w:r>
      <w:proofErr w:type="gramEnd"/>
      <w:r w:rsidRPr="00D55347">
        <w:t xml:space="preserve"> di promuovere la collaborazione al raggiungimento di obiettivi comuni, mediante la condivisione di informazioni, la valorizzazione del lavoro altrui ed il superamento delle conflittualità; </w:t>
      </w:r>
    </w:p>
    <w:p w14:paraId="016B239C" w14:textId="77777777" w:rsidR="000C4E37" w:rsidRPr="000C4E37" w:rsidRDefault="000C4E37" w:rsidP="00ED342F">
      <w:pPr>
        <w:pStyle w:val="Paragrafoelenco"/>
        <w:numPr>
          <w:ilvl w:val="0"/>
          <w:numId w:val="13"/>
        </w:numPr>
        <w:jc w:val="both"/>
        <w:rPr>
          <w:color w:val="auto"/>
        </w:rPr>
      </w:pPr>
      <w:proofErr w:type="gramStart"/>
      <w:r w:rsidRPr="000C4E37">
        <w:rPr>
          <w:color w:val="auto"/>
        </w:rPr>
        <w:t>capacità</w:t>
      </w:r>
      <w:proofErr w:type="gramEnd"/>
      <w:r w:rsidRPr="000C4E37">
        <w:rPr>
          <w:color w:val="auto"/>
        </w:rPr>
        <w:t xml:space="preserve"> di pronta reazione al cambiamento del contesto lavorativo, individuando le priorità nell'ambito delle direttive </w:t>
      </w:r>
      <w:r w:rsidR="00D55347">
        <w:rPr>
          <w:color w:val="auto"/>
        </w:rPr>
        <w:t>dell’organo di governo;</w:t>
      </w:r>
    </w:p>
    <w:p w14:paraId="0641C263" w14:textId="77777777" w:rsidR="000C4E37" w:rsidRDefault="000C4E37" w:rsidP="00ED342F">
      <w:pPr>
        <w:pStyle w:val="Paragrafoelenco"/>
        <w:numPr>
          <w:ilvl w:val="0"/>
          <w:numId w:val="13"/>
        </w:numPr>
        <w:jc w:val="both"/>
        <w:rPr>
          <w:color w:val="auto"/>
        </w:rPr>
      </w:pPr>
      <w:proofErr w:type="gramStart"/>
      <w:r w:rsidRPr="000C4E37">
        <w:rPr>
          <w:color w:val="auto"/>
        </w:rPr>
        <w:t>capacità</w:t>
      </w:r>
      <w:proofErr w:type="gramEnd"/>
      <w:r w:rsidRPr="000C4E37">
        <w:rPr>
          <w:color w:val="auto"/>
        </w:rPr>
        <w:t xml:space="preserve"> di </w:t>
      </w:r>
      <w:proofErr w:type="spellStart"/>
      <w:r w:rsidRPr="000C4E37">
        <w:rPr>
          <w:color w:val="auto"/>
        </w:rPr>
        <w:t>problem</w:t>
      </w:r>
      <w:proofErr w:type="spellEnd"/>
      <w:r w:rsidRPr="000C4E37">
        <w:rPr>
          <w:color w:val="auto"/>
        </w:rPr>
        <w:t xml:space="preserve"> </w:t>
      </w:r>
      <w:proofErr w:type="spellStart"/>
      <w:r w:rsidRPr="000C4E37">
        <w:rPr>
          <w:color w:val="auto"/>
        </w:rPr>
        <w:t>solving</w:t>
      </w:r>
      <w:proofErr w:type="spellEnd"/>
      <w:r w:rsidRPr="000C4E37">
        <w:rPr>
          <w:color w:val="auto"/>
        </w:rPr>
        <w:t xml:space="preserve"> e di assumere decisioni nell'ambito del ruolo svolto.</w:t>
      </w:r>
    </w:p>
    <w:p w14:paraId="23CAF19C" w14:textId="77777777" w:rsidR="00CC7DEE" w:rsidRPr="003F4B4B" w:rsidRDefault="000137A6" w:rsidP="00ED342F">
      <w:pPr>
        <w:pStyle w:val="Paragrafoelenco"/>
        <w:numPr>
          <w:ilvl w:val="0"/>
          <w:numId w:val="13"/>
        </w:numPr>
        <w:jc w:val="both"/>
      </w:pPr>
      <w:proofErr w:type="gramStart"/>
      <w:r w:rsidRPr="003F4B4B">
        <w:t>a</w:t>
      </w:r>
      <w:r w:rsidR="00D55347" w:rsidRPr="003F4B4B">
        <w:t>utoconsapevolezza</w:t>
      </w:r>
      <w:proofErr w:type="gramEnd"/>
      <w:r w:rsidR="00D55347" w:rsidRPr="003F4B4B">
        <w:t xml:space="preserve"> delle</w:t>
      </w:r>
      <w:r w:rsidR="00CC7DEE" w:rsidRPr="003F4B4B">
        <w:t xml:space="preserve"> proprie emozioni rispetto all’attività lavorativa ed alle relazioni, con particolare riguardo alle situazioni di pressione, difficoltà, crisi o incertezza, mantenendo calma e lucidità. </w:t>
      </w:r>
    </w:p>
    <w:p w14:paraId="3BA3C200" w14:textId="77777777" w:rsidR="003D5323" w:rsidRPr="00C44D34" w:rsidRDefault="003D5323" w:rsidP="003D5323">
      <w:pPr>
        <w:jc w:val="both"/>
      </w:pPr>
    </w:p>
    <w:p w14:paraId="145649C4" w14:textId="77777777" w:rsidR="000E1012" w:rsidRDefault="000E1012" w:rsidP="000E1012">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2- Riserve </w:t>
      </w:r>
      <w:r w:rsidR="00020640">
        <w:rPr>
          <w:b/>
          <w:sz w:val="22"/>
          <w:szCs w:val="22"/>
        </w:rPr>
        <w:t>e titoli di preferenza</w:t>
      </w:r>
    </w:p>
    <w:p w14:paraId="4D589235" w14:textId="77777777" w:rsidR="000E1012" w:rsidRPr="00AD112B" w:rsidRDefault="000E1012">
      <w:pPr>
        <w:pStyle w:val="Corpotesto"/>
        <w:jc w:val="both"/>
        <w:rPr>
          <w:sz w:val="22"/>
          <w:szCs w:val="22"/>
        </w:rPr>
      </w:pPr>
    </w:p>
    <w:p w14:paraId="59EDE953" w14:textId="77777777" w:rsidR="00020640" w:rsidRPr="00020640" w:rsidRDefault="00020640" w:rsidP="00020640">
      <w:pPr>
        <w:pStyle w:val="Corpotesto"/>
        <w:spacing w:after="120"/>
        <w:jc w:val="both"/>
        <w:rPr>
          <w:b/>
          <w:bCs/>
          <w:sz w:val="22"/>
          <w:szCs w:val="22"/>
        </w:rPr>
      </w:pPr>
      <w:r w:rsidRPr="00020640">
        <w:rPr>
          <w:sz w:val="22"/>
          <w:szCs w:val="22"/>
        </w:rPr>
        <w:t xml:space="preserve">Le </w:t>
      </w:r>
      <w:r w:rsidRPr="00020640">
        <w:rPr>
          <w:b/>
          <w:bCs/>
          <w:sz w:val="22"/>
          <w:szCs w:val="22"/>
        </w:rPr>
        <w:t xml:space="preserve">eventuali riserve </w:t>
      </w:r>
      <w:r w:rsidRPr="00020640">
        <w:rPr>
          <w:sz w:val="22"/>
          <w:szCs w:val="22"/>
        </w:rPr>
        <w:t xml:space="preserve">di posti a favore dei </w:t>
      </w:r>
      <w:r w:rsidRPr="000A29EF">
        <w:rPr>
          <w:b/>
          <w:sz w:val="22"/>
          <w:szCs w:val="22"/>
        </w:rPr>
        <w:t>volontari delle Forze Armate</w:t>
      </w:r>
      <w:r w:rsidRPr="00020640">
        <w:rPr>
          <w:sz w:val="22"/>
          <w:szCs w:val="22"/>
        </w:rPr>
        <w:t xml:space="preserve"> (ex art. 1014, co. 1 e 678, co. 9 del D. </w:t>
      </w:r>
      <w:proofErr w:type="spellStart"/>
      <w:r w:rsidRPr="00020640">
        <w:rPr>
          <w:sz w:val="22"/>
          <w:szCs w:val="22"/>
        </w:rPr>
        <w:t>Lgs</w:t>
      </w:r>
      <w:proofErr w:type="spellEnd"/>
      <w:r w:rsidRPr="00020640">
        <w:rPr>
          <w:sz w:val="22"/>
          <w:szCs w:val="22"/>
        </w:rPr>
        <w:t>. n. 66/2010)</w:t>
      </w:r>
      <w:r w:rsidR="00B360E1">
        <w:rPr>
          <w:sz w:val="22"/>
          <w:szCs w:val="22"/>
        </w:rPr>
        <w:t>,</w:t>
      </w:r>
      <w:r w:rsidRPr="00020640">
        <w:rPr>
          <w:sz w:val="22"/>
          <w:szCs w:val="22"/>
        </w:rPr>
        <w:t xml:space="preserve"> delle </w:t>
      </w:r>
      <w:r w:rsidRPr="000A29EF">
        <w:rPr>
          <w:b/>
          <w:sz w:val="22"/>
          <w:szCs w:val="22"/>
        </w:rPr>
        <w:t>categorie protette</w:t>
      </w:r>
      <w:r w:rsidRPr="00020640">
        <w:rPr>
          <w:sz w:val="22"/>
          <w:szCs w:val="22"/>
        </w:rPr>
        <w:t xml:space="preserve"> (</w:t>
      </w:r>
      <w:r w:rsidR="00B360E1">
        <w:rPr>
          <w:sz w:val="22"/>
          <w:szCs w:val="22"/>
        </w:rPr>
        <w:t>ex art. 1 della L. n. 68/1999) e</w:t>
      </w:r>
      <w:r w:rsidR="006849D3">
        <w:rPr>
          <w:sz w:val="22"/>
          <w:szCs w:val="22"/>
        </w:rPr>
        <w:t xml:space="preserve"> </w:t>
      </w:r>
      <w:r w:rsidR="006849D3" w:rsidRPr="00A864D4">
        <w:rPr>
          <w:sz w:val="22"/>
          <w:szCs w:val="22"/>
        </w:rPr>
        <w:t xml:space="preserve">degli </w:t>
      </w:r>
      <w:r w:rsidR="006849D3" w:rsidRPr="00A864D4">
        <w:rPr>
          <w:b/>
          <w:sz w:val="22"/>
          <w:szCs w:val="22"/>
        </w:rPr>
        <w:t>operatori volontari che hanno concluso il servizio civile universale senza demerito</w:t>
      </w:r>
      <w:r w:rsidR="00B360E1" w:rsidRPr="00A864D4">
        <w:rPr>
          <w:sz w:val="22"/>
          <w:szCs w:val="22"/>
        </w:rPr>
        <w:t xml:space="preserve"> </w:t>
      </w:r>
      <w:r w:rsidR="006849D3" w:rsidRPr="00A864D4">
        <w:rPr>
          <w:sz w:val="22"/>
          <w:szCs w:val="22"/>
        </w:rPr>
        <w:t xml:space="preserve">(ex </w:t>
      </w:r>
      <w:r w:rsidR="00B360E1" w:rsidRPr="00A864D4">
        <w:rPr>
          <w:sz w:val="22"/>
          <w:szCs w:val="22"/>
        </w:rPr>
        <w:t>art. 1 comma 9 bis del D.L. 44/2023</w:t>
      </w:r>
      <w:r w:rsidR="006849D3" w:rsidRPr="00A864D4">
        <w:rPr>
          <w:sz w:val="22"/>
          <w:szCs w:val="22"/>
        </w:rPr>
        <w:t>)</w:t>
      </w:r>
      <w:r w:rsidR="00FB7BEF" w:rsidRPr="00A864D4">
        <w:rPr>
          <w:sz w:val="22"/>
          <w:szCs w:val="22"/>
        </w:rPr>
        <w:t>,</w:t>
      </w:r>
      <w:r w:rsidR="00B360E1" w:rsidRPr="00A864D4">
        <w:rPr>
          <w:sz w:val="22"/>
          <w:szCs w:val="22"/>
        </w:rPr>
        <w:t xml:space="preserve"> </w:t>
      </w:r>
      <w:r w:rsidRPr="00A864D4">
        <w:rPr>
          <w:sz w:val="22"/>
          <w:szCs w:val="22"/>
        </w:rPr>
        <w:t xml:space="preserve">saranno operate dagli Enti aderenti che attingeranno all’elenco di idonei in fase successiva, tramite specifico </w:t>
      </w:r>
      <w:r w:rsidRPr="00A864D4">
        <w:rPr>
          <w:b/>
          <w:bCs/>
          <w:sz w:val="22"/>
          <w:szCs w:val="22"/>
        </w:rPr>
        <w:t>interpello finalizzato alle assunzioni.</w:t>
      </w:r>
    </w:p>
    <w:p w14:paraId="6BB2F10E" w14:textId="40618151" w:rsidR="00F476BA" w:rsidRPr="000C59FE" w:rsidRDefault="00F476BA" w:rsidP="00020640">
      <w:pPr>
        <w:pStyle w:val="Corpotesto"/>
        <w:spacing w:after="120"/>
        <w:jc w:val="both"/>
        <w:rPr>
          <w:sz w:val="22"/>
          <w:szCs w:val="22"/>
        </w:rPr>
      </w:pPr>
      <w:r w:rsidRPr="000C59FE">
        <w:rPr>
          <w:sz w:val="22"/>
          <w:szCs w:val="22"/>
        </w:rPr>
        <w:t xml:space="preserve">Diversamente, i </w:t>
      </w:r>
      <w:r w:rsidRPr="000C59FE">
        <w:rPr>
          <w:b/>
          <w:sz w:val="22"/>
          <w:szCs w:val="22"/>
        </w:rPr>
        <w:t>titoli di preferenza</w:t>
      </w:r>
      <w:r w:rsidRPr="000C59FE">
        <w:rPr>
          <w:sz w:val="22"/>
          <w:szCs w:val="22"/>
        </w:rPr>
        <w:t xml:space="preserve"> di cui all’art. 5 D.P.R. 487/1994 ed </w:t>
      </w:r>
      <w:r w:rsidRPr="000C59FE">
        <w:rPr>
          <w:b/>
          <w:sz w:val="22"/>
          <w:szCs w:val="22"/>
        </w:rPr>
        <w:t>eventuali ulteriori titoli</w:t>
      </w:r>
      <w:r w:rsidRPr="000C59FE">
        <w:rPr>
          <w:sz w:val="22"/>
          <w:szCs w:val="22"/>
        </w:rPr>
        <w:t xml:space="preserve">, dovranno essere </w:t>
      </w:r>
      <w:r w:rsidRPr="000C59FE">
        <w:rPr>
          <w:b/>
          <w:sz w:val="22"/>
          <w:szCs w:val="22"/>
        </w:rPr>
        <w:t>dichiarati</w:t>
      </w:r>
      <w:r w:rsidRPr="000C59FE">
        <w:rPr>
          <w:sz w:val="22"/>
          <w:szCs w:val="22"/>
        </w:rPr>
        <w:t xml:space="preserve"> e posseduti </w:t>
      </w:r>
      <w:r w:rsidRPr="000C59FE">
        <w:rPr>
          <w:b/>
          <w:sz w:val="22"/>
          <w:szCs w:val="22"/>
        </w:rPr>
        <w:t>alla data di scadenza</w:t>
      </w:r>
      <w:r w:rsidRPr="000C59FE">
        <w:rPr>
          <w:sz w:val="22"/>
          <w:szCs w:val="22"/>
        </w:rPr>
        <w:t xml:space="preserve"> del termine utile per la presentazione della domanda di partecipazione, all</w:t>
      </w:r>
      <w:r w:rsidR="002010CA" w:rsidRPr="000C59FE">
        <w:rPr>
          <w:sz w:val="22"/>
          <w:szCs w:val="22"/>
        </w:rPr>
        <w:t>e</w:t>
      </w:r>
      <w:r w:rsidRPr="000C59FE">
        <w:rPr>
          <w:sz w:val="22"/>
          <w:szCs w:val="22"/>
        </w:rPr>
        <w:t xml:space="preserve"> </w:t>
      </w:r>
      <w:r w:rsidR="002010CA" w:rsidRPr="000C59FE">
        <w:rPr>
          <w:sz w:val="22"/>
          <w:szCs w:val="22"/>
        </w:rPr>
        <w:t>sezioni</w:t>
      </w:r>
      <w:r w:rsidRPr="000C59FE">
        <w:rPr>
          <w:sz w:val="22"/>
          <w:szCs w:val="22"/>
        </w:rPr>
        <w:t xml:space="preserve"> “TITOLI DI PREFERENZA (DPR 487/94 art. 5 e DPR 82/2023)”</w:t>
      </w:r>
      <w:r w:rsidR="002010CA" w:rsidRPr="000C59FE">
        <w:rPr>
          <w:sz w:val="22"/>
          <w:szCs w:val="22"/>
        </w:rPr>
        <w:t xml:space="preserve"> e “ULTERIORI TITOLI DI PREFERENZA”</w:t>
      </w:r>
      <w:r w:rsidRPr="000C59FE">
        <w:rPr>
          <w:sz w:val="22"/>
          <w:szCs w:val="22"/>
        </w:rPr>
        <w:t xml:space="preserve"> nel portale </w:t>
      </w:r>
      <w:proofErr w:type="spellStart"/>
      <w:r w:rsidRPr="000C59FE">
        <w:rPr>
          <w:sz w:val="22"/>
          <w:szCs w:val="22"/>
        </w:rPr>
        <w:t>inPA</w:t>
      </w:r>
      <w:proofErr w:type="spellEnd"/>
      <w:r w:rsidRPr="000C59FE">
        <w:rPr>
          <w:sz w:val="22"/>
          <w:szCs w:val="22"/>
        </w:rPr>
        <w:t>.</w:t>
      </w:r>
    </w:p>
    <w:p w14:paraId="5D3D7DC6" w14:textId="5C727887" w:rsidR="000C59FE" w:rsidRDefault="00F476BA" w:rsidP="00F476BA">
      <w:pPr>
        <w:pStyle w:val="Corpotesto"/>
        <w:spacing w:after="120"/>
        <w:jc w:val="both"/>
        <w:rPr>
          <w:sz w:val="22"/>
          <w:szCs w:val="22"/>
        </w:rPr>
      </w:pPr>
      <w:r w:rsidRPr="000C59FE">
        <w:rPr>
          <w:sz w:val="22"/>
          <w:szCs w:val="22"/>
        </w:rPr>
        <w:t xml:space="preserve">Si precisa che, tali titoli di preferenza dovranno essere nuovamente dichiarati in sede di manifestazione di interesse all’interpello e, </w:t>
      </w:r>
      <w:r w:rsidRPr="000C59FE">
        <w:rPr>
          <w:b/>
          <w:sz w:val="22"/>
          <w:szCs w:val="22"/>
        </w:rPr>
        <w:t>solamente in questa fase</w:t>
      </w:r>
      <w:r w:rsidRPr="000C59FE">
        <w:rPr>
          <w:sz w:val="22"/>
          <w:szCs w:val="22"/>
        </w:rPr>
        <w:t>, gli stessi verranno applicati dall’Amministrazione.</w:t>
      </w:r>
    </w:p>
    <w:p w14:paraId="4B0F4332" w14:textId="77777777" w:rsidR="008F2DA4" w:rsidRDefault="00F54AF6">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A</w:t>
      </w:r>
      <w:r w:rsidR="008767DA">
        <w:rPr>
          <w:b/>
          <w:sz w:val="22"/>
          <w:szCs w:val="22"/>
        </w:rPr>
        <w:t xml:space="preserve">rticolo </w:t>
      </w:r>
      <w:r w:rsidR="000E1012">
        <w:rPr>
          <w:b/>
          <w:sz w:val="22"/>
          <w:szCs w:val="22"/>
        </w:rPr>
        <w:t>3</w:t>
      </w:r>
      <w:r w:rsidR="008767DA">
        <w:rPr>
          <w:b/>
          <w:sz w:val="22"/>
          <w:szCs w:val="22"/>
        </w:rPr>
        <w:t xml:space="preserve">- </w:t>
      </w:r>
      <w:r w:rsidR="00020640">
        <w:rPr>
          <w:b/>
          <w:sz w:val="22"/>
          <w:szCs w:val="22"/>
        </w:rPr>
        <w:t>Contratto applicato e t</w:t>
      </w:r>
      <w:r w:rsidR="008767DA">
        <w:rPr>
          <w:b/>
          <w:sz w:val="22"/>
          <w:szCs w:val="22"/>
        </w:rPr>
        <w:t xml:space="preserve">rattamento economico </w:t>
      </w:r>
    </w:p>
    <w:p w14:paraId="2391BBD1" w14:textId="77777777" w:rsidR="008F2DA4" w:rsidRDefault="008F2DA4">
      <w:pPr>
        <w:pStyle w:val="Corpotesto"/>
        <w:jc w:val="center"/>
        <w:rPr>
          <w:sz w:val="22"/>
          <w:szCs w:val="22"/>
        </w:rPr>
      </w:pPr>
    </w:p>
    <w:p w14:paraId="28DF14EC" w14:textId="77777777" w:rsidR="00020640" w:rsidRPr="00020640" w:rsidRDefault="00020640" w:rsidP="00636CA2">
      <w:pPr>
        <w:pStyle w:val="Corpotesto"/>
        <w:jc w:val="both"/>
        <w:rPr>
          <w:sz w:val="22"/>
          <w:szCs w:val="22"/>
        </w:rPr>
      </w:pPr>
      <w:r w:rsidRPr="00020640">
        <w:rPr>
          <w:sz w:val="22"/>
          <w:szCs w:val="22"/>
        </w:rPr>
        <w:t>In caso di assunzione, al profilo professionale in oggetto sarà applicato il vigente Contratto Collettivo Nazionale di Lavoro per il personale del comparto “Funzioni Locali” del 16.11.2022.</w:t>
      </w:r>
    </w:p>
    <w:p w14:paraId="568B014B" w14:textId="77777777" w:rsidR="00020640" w:rsidRPr="00020640" w:rsidRDefault="00020640" w:rsidP="004B2383">
      <w:pPr>
        <w:pStyle w:val="Corpotesto"/>
        <w:rPr>
          <w:sz w:val="22"/>
          <w:szCs w:val="22"/>
        </w:rPr>
      </w:pPr>
      <w:r w:rsidRPr="00020640">
        <w:rPr>
          <w:sz w:val="22"/>
          <w:szCs w:val="22"/>
        </w:rPr>
        <w:t>Il trattamento economico fisso e continuativo sarà così costituito:</w:t>
      </w:r>
    </w:p>
    <w:p w14:paraId="2DBD719D" w14:textId="77777777" w:rsidR="00020640" w:rsidRPr="00020640" w:rsidRDefault="00020640" w:rsidP="00ED342F">
      <w:pPr>
        <w:pStyle w:val="Corpotesto"/>
        <w:numPr>
          <w:ilvl w:val="0"/>
          <w:numId w:val="7"/>
        </w:numPr>
        <w:jc w:val="both"/>
        <w:rPr>
          <w:sz w:val="22"/>
          <w:szCs w:val="22"/>
        </w:rPr>
      </w:pPr>
      <w:proofErr w:type="gramStart"/>
      <w:r w:rsidRPr="00020640">
        <w:rPr>
          <w:sz w:val="22"/>
          <w:szCs w:val="22"/>
        </w:rPr>
        <w:t>stipendio</w:t>
      </w:r>
      <w:proofErr w:type="gramEnd"/>
      <w:r w:rsidRPr="00020640">
        <w:rPr>
          <w:sz w:val="22"/>
          <w:szCs w:val="22"/>
        </w:rPr>
        <w:t xml:space="preserve"> tabellare previsto per l’area funzionari ed elevata qualificazione (ex categoria giuridica D) dal vigente C.C.N.L.;</w:t>
      </w:r>
    </w:p>
    <w:p w14:paraId="57BC65EE" w14:textId="77777777" w:rsidR="00020640" w:rsidRPr="00020640" w:rsidRDefault="00020640" w:rsidP="00ED342F">
      <w:pPr>
        <w:pStyle w:val="Corpotesto"/>
        <w:numPr>
          <w:ilvl w:val="0"/>
          <w:numId w:val="7"/>
        </w:numPr>
        <w:jc w:val="both"/>
        <w:rPr>
          <w:sz w:val="22"/>
          <w:szCs w:val="22"/>
        </w:rPr>
      </w:pPr>
      <w:proofErr w:type="gramStart"/>
      <w:r w:rsidRPr="00020640">
        <w:rPr>
          <w:sz w:val="22"/>
          <w:szCs w:val="22"/>
        </w:rPr>
        <w:t>indennità</w:t>
      </w:r>
      <w:proofErr w:type="gramEnd"/>
      <w:r w:rsidRPr="00020640">
        <w:rPr>
          <w:sz w:val="22"/>
          <w:szCs w:val="22"/>
        </w:rPr>
        <w:t xml:space="preserve"> di comparto;</w:t>
      </w:r>
    </w:p>
    <w:p w14:paraId="719F49C1" w14:textId="77777777" w:rsidR="00020640" w:rsidRPr="00020640" w:rsidRDefault="00020640" w:rsidP="00ED342F">
      <w:pPr>
        <w:pStyle w:val="Corpotesto"/>
        <w:numPr>
          <w:ilvl w:val="0"/>
          <w:numId w:val="7"/>
        </w:numPr>
        <w:jc w:val="both"/>
        <w:rPr>
          <w:sz w:val="22"/>
          <w:szCs w:val="22"/>
        </w:rPr>
      </w:pPr>
      <w:proofErr w:type="gramStart"/>
      <w:r w:rsidRPr="00020640">
        <w:rPr>
          <w:sz w:val="22"/>
          <w:szCs w:val="22"/>
        </w:rPr>
        <w:t>tredicesima</w:t>
      </w:r>
      <w:proofErr w:type="gramEnd"/>
      <w:r w:rsidRPr="00020640">
        <w:rPr>
          <w:sz w:val="22"/>
          <w:szCs w:val="22"/>
        </w:rPr>
        <w:t xml:space="preserve"> mensilità;</w:t>
      </w:r>
    </w:p>
    <w:p w14:paraId="06DD5958" w14:textId="77777777" w:rsidR="00020640" w:rsidRPr="00020640" w:rsidRDefault="00020640" w:rsidP="00ED342F">
      <w:pPr>
        <w:pStyle w:val="Corpotesto"/>
        <w:numPr>
          <w:ilvl w:val="0"/>
          <w:numId w:val="7"/>
        </w:numPr>
        <w:jc w:val="both"/>
        <w:rPr>
          <w:sz w:val="22"/>
          <w:szCs w:val="22"/>
        </w:rPr>
      </w:pPr>
      <w:proofErr w:type="gramStart"/>
      <w:r w:rsidRPr="00020640">
        <w:rPr>
          <w:sz w:val="22"/>
          <w:szCs w:val="22"/>
        </w:rPr>
        <w:t>altri</w:t>
      </w:r>
      <w:proofErr w:type="gramEnd"/>
      <w:r w:rsidRPr="00020640">
        <w:rPr>
          <w:sz w:val="22"/>
          <w:szCs w:val="22"/>
        </w:rPr>
        <w:t xml:space="preserve"> compensi di natura fissa ed accessoria previsti dai contratti collettivi nazionali.</w:t>
      </w:r>
    </w:p>
    <w:p w14:paraId="79ACE356" w14:textId="01CB12F2" w:rsidR="00012A32" w:rsidRDefault="00020640" w:rsidP="00114884">
      <w:pPr>
        <w:pStyle w:val="Corpotesto"/>
        <w:jc w:val="both"/>
        <w:rPr>
          <w:sz w:val="22"/>
          <w:szCs w:val="22"/>
        </w:rPr>
      </w:pPr>
      <w:r w:rsidRPr="00020640">
        <w:rPr>
          <w:sz w:val="22"/>
          <w:szCs w:val="22"/>
        </w:rPr>
        <w:t>I suddetti emolumenti sono soggetti alle trattenute previdenziali, assistenziali ed erariali, come previsto per legge.</w:t>
      </w:r>
    </w:p>
    <w:p w14:paraId="4C9F2941" w14:textId="77777777" w:rsidR="00614BD1" w:rsidRDefault="00614BD1" w:rsidP="00114884">
      <w:pPr>
        <w:pStyle w:val="Corpotesto"/>
        <w:jc w:val="both"/>
        <w:rPr>
          <w:sz w:val="22"/>
          <w:szCs w:val="22"/>
        </w:rPr>
      </w:pPr>
    </w:p>
    <w:p w14:paraId="10FE9123" w14:textId="77777777" w:rsidR="00614BD1" w:rsidRDefault="00614BD1" w:rsidP="00114884">
      <w:pPr>
        <w:pStyle w:val="Corpotesto"/>
        <w:jc w:val="both"/>
        <w:rPr>
          <w:sz w:val="22"/>
          <w:szCs w:val="22"/>
        </w:rPr>
      </w:pPr>
    </w:p>
    <w:p w14:paraId="789A42C4" w14:textId="77777777"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trike/>
          <w:sz w:val="22"/>
          <w:szCs w:val="22"/>
        </w:rPr>
      </w:pPr>
      <w:r>
        <w:rPr>
          <w:b/>
          <w:sz w:val="22"/>
          <w:szCs w:val="22"/>
        </w:rPr>
        <w:lastRenderedPageBreak/>
        <w:t xml:space="preserve">Articolo </w:t>
      </w:r>
      <w:r w:rsidR="000E1012">
        <w:rPr>
          <w:b/>
          <w:sz w:val="22"/>
          <w:szCs w:val="22"/>
        </w:rPr>
        <w:t>4</w:t>
      </w:r>
      <w:r>
        <w:rPr>
          <w:b/>
          <w:sz w:val="22"/>
          <w:szCs w:val="22"/>
        </w:rPr>
        <w:t xml:space="preserve"> - Requisiti per l’ammissione alla procedura </w:t>
      </w:r>
      <w:r w:rsidR="00582975">
        <w:rPr>
          <w:b/>
          <w:sz w:val="22"/>
          <w:szCs w:val="22"/>
        </w:rPr>
        <w:t>selettiva</w:t>
      </w:r>
    </w:p>
    <w:p w14:paraId="51004207" w14:textId="77777777" w:rsidR="008F2DA4" w:rsidRDefault="008F2DA4">
      <w:pPr>
        <w:pStyle w:val="Corpotesto"/>
        <w:jc w:val="center"/>
        <w:rPr>
          <w:b/>
          <w:sz w:val="22"/>
          <w:szCs w:val="22"/>
        </w:rPr>
      </w:pPr>
    </w:p>
    <w:p w14:paraId="11F1E4E1" w14:textId="77777777" w:rsidR="008F2DA4" w:rsidRDefault="008767DA">
      <w:pPr>
        <w:pStyle w:val="Corpotesto"/>
        <w:spacing w:after="120"/>
        <w:jc w:val="both"/>
        <w:rPr>
          <w:sz w:val="22"/>
          <w:szCs w:val="22"/>
        </w:rPr>
      </w:pPr>
      <w:r>
        <w:rPr>
          <w:sz w:val="22"/>
          <w:szCs w:val="22"/>
        </w:rPr>
        <w:t>Sono ammessi a partecipare alla selezione i candidati in p</w:t>
      </w:r>
      <w:r w:rsidR="00224214">
        <w:rPr>
          <w:sz w:val="22"/>
          <w:szCs w:val="22"/>
        </w:rPr>
        <w:t xml:space="preserve">ossesso dei seguenti requisiti dichiarati </w:t>
      </w:r>
      <w:r>
        <w:rPr>
          <w:sz w:val="22"/>
          <w:szCs w:val="22"/>
        </w:rPr>
        <w:t xml:space="preserve">nella domanda di partecipazione: </w:t>
      </w:r>
    </w:p>
    <w:p w14:paraId="07E65985" w14:textId="77777777" w:rsidR="008F2DA4" w:rsidRDefault="008767DA">
      <w:pPr>
        <w:pStyle w:val="Corpotesto"/>
        <w:spacing w:after="120"/>
        <w:jc w:val="both"/>
        <w:rPr>
          <w:sz w:val="22"/>
          <w:szCs w:val="22"/>
          <w:u w:val="single"/>
        </w:rPr>
      </w:pPr>
      <w:r>
        <w:rPr>
          <w:b/>
          <w:sz w:val="22"/>
          <w:szCs w:val="22"/>
          <w:u w:val="single"/>
        </w:rPr>
        <w:t>a) Requisiti generali</w:t>
      </w:r>
      <w:r>
        <w:rPr>
          <w:sz w:val="22"/>
          <w:szCs w:val="22"/>
          <w:u w:val="single"/>
        </w:rPr>
        <w:t>:</w:t>
      </w:r>
    </w:p>
    <w:p w14:paraId="2B04E543" w14:textId="52E7E300" w:rsidR="008F2DA4" w:rsidRDefault="008767DA" w:rsidP="00AA7BFC">
      <w:pPr>
        <w:pStyle w:val="Paragrafoelenco"/>
        <w:numPr>
          <w:ilvl w:val="0"/>
          <w:numId w:val="2"/>
        </w:numPr>
        <w:jc w:val="both"/>
      </w:pPr>
      <w:proofErr w:type="gramStart"/>
      <w:r>
        <w:t>cittadinanza</w:t>
      </w:r>
      <w:proofErr w:type="gramEnd"/>
      <w:r>
        <w:t xml:space="preserve"> italiana. Ai sensi dell’art. 38, commi 1</w:t>
      </w:r>
      <w:r w:rsidR="00A864D4">
        <w:t xml:space="preserve"> e</w:t>
      </w:r>
      <w:r>
        <w:t xml:space="preserve"> 3 bis, del D.lgs. 165/2001, il requisito della cittadinanza italiana non è richiesto (fermi restando i requisiti del godimento dei diritti civili e politici anche negli Stati di appartenenza o provenienza, dell’adeguata conoscenza della lingua italiana e tutti gli altri requisiti previsti per i cittadini della Repubblica) per: </w:t>
      </w:r>
    </w:p>
    <w:p w14:paraId="75DBF9AD" w14:textId="77777777" w:rsidR="008F2DA4" w:rsidRDefault="008767DA" w:rsidP="00AA7BFC">
      <w:pPr>
        <w:pStyle w:val="Paragrafoelenco"/>
        <w:numPr>
          <w:ilvl w:val="0"/>
          <w:numId w:val="3"/>
        </w:numPr>
        <w:jc w:val="both"/>
      </w:pPr>
      <w:proofErr w:type="gramStart"/>
      <w:r>
        <w:t>i</w:t>
      </w:r>
      <w:proofErr w:type="gramEnd"/>
      <w:r>
        <w:t xml:space="preserve"> cittadini di uno degli Stati membri dell’Unione Europea e i loro familiari, non aventi la cittadinanza di uno Stato membro, che siano titolari del diritto di soggiorno o del diritto di soggiorno permanente; </w:t>
      </w:r>
    </w:p>
    <w:p w14:paraId="130666D9" w14:textId="77777777" w:rsidR="008F2DA4" w:rsidRPr="00F52944" w:rsidRDefault="008767DA" w:rsidP="00AA7BFC">
      <w:pPr>
        <w:pStyle w:val="Paragrafoelenco"/>
        <w:numPr>
          <w:ilvl w:val="0"/>
          <w:numId w:val="3"/>
        </w:numPr>
        <w:spacing w:after="120"/>
        <w:jc w:val="both"/>
      </w:pPr>
      <w:proofErr w:type="gramStart"/>
      <w:r>
        <w:t>i</w:t>
      </w:r>
      <w:proofErr w:type="gramEnd"/>
      <w:r>
        <w:t xml:space="preserve"> cittadini di Paesi terzi che siano titolari del permesso di soggiorno UE per soggiornanti di lungo periodo o che siano titolari dello status di rifugiato ovvero dello status di prote</w:t>
      </w:r>
      <w:r w:rsidR="00795697">
        <w:t xml:space="preserve">zione </w:t>
      </w:r>
      <w:r w:rsidR="00795697" w:rsidRPr="00F52944">
        <w:t>sussidiaria;</w:t>
      </w:r>
    </w:p>
    <w:p w14:paraId="77A45631" w14:textId="6CA8E817" w:rsidR="00D73729" w:rsidRPr="00E10EF9" w:rsidRDefault="008767DA" w:rsidP="00D73729">
      <w:pPr>
        <w:pStyle w:val="Paragrafoelenco"/>
        <w:numPr>
          <w:ilvl w:val="0"/>
          <w:numId w:val="2"/>
        </w:numPr>
        <w:spacing w:after="200"/>
        <w:jc w:val="both"/>
      </w:pPr>
      <w:proofErr w:type="gramStart"/>
      <w:r w:rsidRPr="00135CAE">
        <w:t>età</w:t>
      </w:r>
      <w:proofErr w:type="gramEnd"/>
      <w:r w:rsidRPr="00135CAE">
        <w:t xml:space="preserve"> non inferiore agli anni 18 </w:t>
      </w:r>
      <w:r w:rsidR="00F52944" w:rsidRPr="00135CAE">
        <w:t>e</w:t>
      </w:r>
      <w:r w:rsidR="0073394F" w:rsidRPr="00135CAE">
        <w:t xml:space="preserve"> non superiore ad anni 65</w:t>
      </w:r>
      <w:r w:rsidR="00135CAE" w:rsidRPr="00135CAE">
        <w:t xml:space="preserve"> </w:t>
      </w:r>
      <w:r w:rsidR="00135CAE" w:rsidRPr="00F52944">
        <w:t xml:space="preserve">età costituente il limite anagrafico ordinamentale vigente per </w:t>
      </w:r>
      <w:r w:rsidR="00E10EF9">
        <w:t xml:space="preserve">l’Ente </w:t>
      </w:r>
      <w:r w:rsidR="00036012" w:rsidRPr="00E10EF9">
        <w:t xml:space="preserve">e </w:t>
      </w:r>
      <w:r w:rsidR="00F77C6C" w:rsidRPr="00E10EF9">
        <w:t>non aver raggiunto il limite massimo per il collocamento a riposo</w:t>
      </w:r>
      <w:r w:rsidR="00036012" w:rsidRPr="00E10EF9">
        <w:t xml:space="preserve"> d’ufficio</w:t>
      </w:r>
      <w:r w:rsidR="0073394F" w:rsidRPr="00E10EF9">
        <w:t>;</w:t>
      </w:r>
    </w:p>
    <w:p w14:paraId="768B7AF3" w14:textId="77777777" w:rsidR="008F2DA4" w:rsidRPr="00990C64" w:rsidRDefault="008767DA" w:rsidP="00D73729">
      <w:pPr>
        <w:pStyle w:val="Paragrafoelenco"/>
        <w:numPr>
          <w:ilvl w:val="0"/>
          <w:numId w:val="2"/>
        </w:numPr>
        <w:spacing w:after="200"/>
        <w:jc w:val="both"/>
      </w:pPr>
      <w:proofErr w:type="gramStart"/>
      <w:r w:rsidRPr="00990C64">
        <w:t>godimento</w:t>
      </w:r>
      <w:proofErr w:type="gramEnd"/>
      <w:r w:rsidRPr="00990C64">
        <w:t xml:space="preserve"> dei diritti civili e politici</w:t>
      </w:r>
      <w:r w:rsidR="008F6E05" w:rsidRPr="00990C64">
        <w:t>. Per i candidati non cittadini italiani e non titolari dello status di rifugiato o di protezione sussidiaria, il godimento dei diritti civili e politici è riferito al Paese di cittadinanza;</w:t>
      </w:r>
      <w:r w:rsidR="00D73729" w:rsidRPr="00990C64">
        <w:t xml:space="preserve">  </w:t>
      </w:r>
    </w:p>
    <w:p w14:paraId="5FF8C4DF" w14:textId="77777777" w:rsidR="008F2DA4" w:rsidRPr="00307DCD" w:rsidRDefault="008767DA" w:rsidP="00D73729">
      <w:pPr>
        <w:pStyle w:val="Paragrafoelenco"/>
        <w:numPr>
          <w:ilvl w:val="0"/>
          <w:numId w:val="2"/>
        </w:numPr>
        <w:spacing w:after="200"/>
        <w:jc w:val="both"/>
      </w:pPr>
      <w:proofErr w:type="gramStart"/>
      <w:r w:rsidRPr="00307DCD">
        <w:t>regolare</w:t>
      </w:r>
      <w:proofErr w:type="gramEnd"/>
      <w:r w:rsidRPr="00307DCD">
        <w:t xml:space="preserve"> posizione nei riguardi degli obblighi militari, per gli obbligati ai sensi di legge;</w:t>
      </w:r>
    </w:p>
    <w:p w14:paraId="65A57DF2" w14:textId="635D12B9" w:rsidR="00773FCD" w:rsidRDefault="008767DA" w:rsidP="00D73729">
      <w:pPr>
        <w:pStyle w:val="Paragrafoelenco"/>
        <w:numPr>
          <w:ilvl w:val="0"/>
          <w:numId w:val="2"/>
        </w:numPr>
        <w:spacing w:after="120"/>
        <w:jc w:val="both"/>
      </w:pPr>
      <w:proofErr w:type="gramStart"/>
      <w:r w:rsidRPr="00F52944">
        <w:t>idoneità</w:t>
      </w:r>
      <w:proofErr w:type="gramEnd"/>
      <w:r w:rsidRPr="00F52944">
        <w:t xml:space="preserve"> fisica all'attività lavorativa da svolgere. L’amministrazione esperisce appositi accertamenti al momento dell’assunzione in servizio. Data la particolare natura </w:t>
      </w:r>
      <w:r w:rsidR="003F65F2" w:rsidRPr="00F52944">
        <w:t>della</w:t>
      </w:r>
      <w:r w:rsidRPr="00F52944">
        <w:t xml:space="preserve"> posizione di lavoro</w:t>
      </w:r>
      <w:r w:rsidR="00F52944">
        <w:t xml:space="preserve">, </w:t>
      </w:r>
      <w:r w:rsidR="0073394F" w:rsidRPr="00F52944">
        <w:t>la condizione di privo della vista comporta inidoneità fisica al posto messo a selezione, ai sensi dell’art. 1 della legge 28.3.1991, n. 120;</w:t>
      </w:r>
    </w:p>
    <w:p w14:paraId="0653829B" w14:textId="031D7DF6" w:rsidR="00B30ED8" w:rsidRPr="006143D0" w:rsidRDefault="00773FCD" w:rsidP="006956CA">
      <w:pPr>
        <w:pStyle w:val="Paragrafoelenco"/>
        <w:numPr>
          <w:ilvl w:val="0"/>
          <w:numId w:val="2"/>
        </w:numPr>
        <w:spacing w:after="120"/>
        <w:jc w:val="both"/>
      </w:pPr>
      <w:proofErr w:type="gramStart"/>
      <w:r w:rsidRPr="006143D0">
        <w:t>non</w:t>
      </w:r>
      <w:proofErr w:type="gramEnd"/>
      <w:r w:rsidRPr="006143D0">
        <w:t xml:space="preserve"> aver riportato condanne penali con sentenza passata in giudicato per reati che costituiscono un impedimento all’assunzione presso una pubblica amministrazione. Coloro che hanno in corso procedimenti penali, procedimenti amministrativi per l'applicazione di misure di sicurezza o di prevenzione o precedenti penali a proprio carico iscrivibili nel casellario giudiziale, ai sensi dell'articolo 3 del decreto del Presidente della Repubblica 14 novembre 2002, n. 313, </w:t>
      </w:r>
      <w:r w:rsidR="006143D0" w:rsidRPr="006143D0">
        <w:t xml:space="preserve">devono </w:t>
      </w:r>
      <w:r w:rsidRPr="006143D0">
        <w:t>precisa</w:t>
      </w:r>
      <w:r w:rsidR="006143D0" w:rsidRPr="006143D0">
        <w:t>re</w:t>
      </w:r>
      <w:r w:rsidRPr="006143D0">
        <w:t xml:space="preserve"> la data del provvedimento e l'autorità giudiziaria che lo ha emanato</w:t>
      </w:r>
      <w:r w:rsidR="006143D0" w:rsidRPr="006143D0">
        <w:t>,</w:t>
      </w:r>
      <w:r w:rsidRPr="006143D0">
        <w:t xml:space="preserve"> ovvero quella presso la quale pend</w:t>
      </w:r>
      <w:r w:rsidR="006143D0" w:rsidRPr="006143D0">
        <w:t>e</w:t>
      </w:r>
      <w:r w:rsidRPr="006143D0">
        <w:t xml:space="preserve"> u</w:t>
      </w:r>
      <w:r w:rsidR="004E40A1" w:rsidRPr="006143D0">
        <w:t>n eventuale procedimento penale</w:t>
      </w:r>
      <w:r w:rsidRPr="006143D0">
        <w:t xml:space="preserve">; </w:t>
      </w:r>
      <w:r w:rsidR="00B30ED8" w:rsidRPr="006143D0">
        <w:t xml:space="preserve"> </w:t>
      </w:r>
    </w:p>
    <w:p w14:paraId="4CC635A5" w14:textId="2F83B1A3" w:rsidR="00773FCD" w:rsidRPr="006143D0" w:rsidRDefault="00773FCD" w:rsidP="00D73729">
      <w:pPr>
        <w:pStyle w:val="Paragrafoelenco"/>
        <w:numPr>
          <w:ilvl w:val="0"/>
          <w:numId w:val="2"/>
        </w:numPr>
        <w:spacing w:after="120"/>
        <w:jc w:val="both"/>
      </w:pPr>
      <w:proofErr w:type="gramStart"/>
      <w:r w:rsidRPr="006143D0">
        <w:t>non</w:t>
      </w:r>
      <w:proofErr w:type="gramEnd"/>
      <w:r w:rsidRPr="006143D0">
        <w:t xml:space="preserve"> essere stat</w:t>
      </w:r>
      <w:r w:rsidR="004E40A1" w:rsidRPr="006143D0">
        <w:t>o</w:t>
      </w:r>
      <w:r w:rsidRPr="006143D0">
        <w:t xml:space="preserve"> destituit</w:t>
      </w:r>
      <w:r w:rsidR="004E40A1" w:rsidRPr="006143D0">
        <w:t>o</w:t>
      </w:r>
      <w:r w:rsidRPr="006143D0">
        <w:t xml:space="preserve"> o dispensat</w:t>
      </w:r>
      <w:r w:rsidR="004E40A1" w:rsidRPr="006143D0">
        <w:t>o</w:t>
      </w:r>
      <w:r w:rsidRPr="006143D0">
        <w:t xml:space="preserve"> dall'impiego presso una pubblica amministrazione per persistente insufficiente rendimento o licenziat</w:t>
      </w:r>
      <w:r w:rsidR="004E40A1" w:rsidRPr="006143D0">
        <w:t>o</w:t>
      </w:r>
      <w:r w:rsidRPr="006143D0">
        <w:t xml:space="preserve"> per le medesime ragioni ovvero per motivi disciplinari, ovvero dichiarat</w:t>
      </w:r>
      <w:r w:rsidR="004E40A1" w:rsidRPr="006143D0">
        <w:t>o</w:t>
      </w:r>
      <w:r w:rsidRPr="006143D0">
        <w:t xml:space="preserve"> decadut</w:t>
      </w:r>
      <w:r w:rsidR="004E40A1" w:rsidRPr="006143D0">
        <w:t>o</w:t>
      </w:r>
      <w:r w:rsidRPr="006143D0">
        <w:t xml:space="preserve"> per aver conseguito la nomina o l'assunzione mediante la produzione di documenti falsi o viziati da nullità insanabile;</w:t>
      </w:r>
    </w:p>
    <w:p w14:paraId="3DF20030" w14:textId="77777777" w:rsidR="00016CDC" w:rsidRDefault="008767DA" w:rsidP="00D73729">
      <w:pPr>
        <w:pStyle w:val="Paragrafoelenco"/>
        <w:numPr>
          <w:ilvl w:val="0"/>
          <w:numId w:val="2"/>
        </w:numPr>
        <w:jc w:val="both"/>
      </w:pPr>
      <w:proofErr w:type="gramStart"/>
      <w:r w:rsidRPr="00A037DF">
        <w:t>il</w:t>
      </w:r>
      <w:proofErr w:type="gramEnd"/>
      <w:r w:rsidRPr="00A037DF">
        <w:t xml:space="preserve"> pagamento della tassa di concorso, fissata in </w:t>
      </w:r>
      <w:r w:rsidRPr="00016CDC">
        <w:rPr>
          <w:b/>
          <w:u w:val="single"/>
        </w:rPr>
        <w:t>euro 1</w:t>
      </w:r>
      <w:r w:rsidR="00A037DF" w:rsidRPr="00016CDC">
        <w:rPr>
          <w:b/>
          <w:u w:val="single"/>
        </w:rPr>
        <w:t>0,00 (dieci)</w:t>
      </w:r>
      <w:r w:rsidR="00A037DF" w:rsidRPr="00A037DF">
        <w:t xml:space="preserve"> – non rimborsabile</w:t>
      </w:r>
      <w:r w:rsidR="00A037DF" w:rsidRPr="00016CDC">
        <w:t>.</w:t>
      </w:r>
      <w:r w:rsidR="00016CDC" w:rsidRPr="00016CDC">
        <w:t xml:space="preserve"> </w:t>
      </w:r>
    </w:p>
    <w:p w14:paraId="3BD5D01A" w14:textId="77777777" w:rsidR="00275C0B" w:rsidRDefault="00275C0B" w:rsidP="00275C0B">
      <w:pPr>
        <w:pStyle w:val="Corpotesto"/>
        <w:jc w:val="both"/>
        <w:rPr>
          <w:b/>
          <w:sz w:val="22"/>
          <w:szCs w:val="22"/>
          <w:u w:val="single"/>
        </w:rPr>
      </w:pPr>
    </w:p>
    <w:p w14:paraId="6D2F99FB" w14:textId="77777777" w:rsidR="00275C0B" w:rsidRPr="00275C0B" w:rsidRDefault="00275C0B" w:rsidP="00275C0B">
      <w:pPr>
        <w:pStyle w:val="Corpotesto"/>
        <w:jc w:val="both"/>
        <w:rPr>
          <w:b/>
          <w:sz w:val="22"/>
          <w:szCs w:val="22"/>
          <w:u w:val="single"/>
        </w:rPr>
      </w:pPr>
      <w:r w:rsidRPr="00275C0B">
        <w:rPr>
          <w:b/>
          <w:sz w:val="22"/>
          <w:szCs w:val="22"/>
          <w:u w:val="single"/>
        </w:rPr>
        <w:t>Candidati con disabilità o con disturbi specifici dell’apprendimento</w:t>
      </w:r>
    </w:p>
    <w:p w14:paraId="56332F63" w14:textId="77777777" w:rsidR="00275C0B" w:rsidRPr="00275C0B" w:rsidRDefault="00275C0B" w:rsidP="00275C0B">
      <w:pPr>
        <w:pStyle w:val="Corpotesto"/>
        <w:jc w:val="both"/>
        <w:rPr>
          <w:sz w:val="22"/>
          <w:szCs w:val="22"/>
        </w:rPr>
      </w:pPr>
    </w:p>
    <w:p w14:paraId="04ADD6E3" w14:textId="6A8F8798" w:rsidR="00275C0B" w:rsidRPr="00275C0B" w:rsidRDefault="00275C0B" w:rsidP="00275C0B">
      <w:pPr>
        <w:autoSpaceDE w:val="0"/>
        <w:autoSpaceDN w:val="0"/>
        <w:adjustRightInd w:val="0"/>
        <w:spacing w:before="2"/>
        <w:ind w:left="8" w:right="21"/>
        <w:jc w:val="both"/>
        <w:rPr>
          <w:rFonts w:eastAsiaTheme="minorHAnsi" w:cs="Calibri"/>
          <w:color w:val="000000"/>
          <w:lang w:eastAsia="en-US" w:bidi="ar-SA"/>
        </w:rPr>
      </w:pPr>
      <w:r w:rsidRPr="00275C0B">
        <w:rPr>
          <w:rFonts w:eastAsiaTheme="minorHAnsi" w:cs="Calibri"/>
          <w:b/>
          <w:bCs/>
          <w:color w:val="000000"/>
          <w:lang w:eastAsia="en-US" w:bidi="ar-SA"/>
        </w:rPr>
        <w:t xml:space="preserve">Il candidato con disabilità, </w:t>
      </w:r>
      <w:r w:rsidRPr="00275C0B">
        <w:rPr>
          <w:rFonts w:eastAsiaTheme="minorHAnsi" w:cs="Calibri"/>
          <w:bCs/>
          <w:color w:val="000000"/>
          <w:lang w:eastAsia="en-US" w:bidi="ar-SA"/>
        </w:rPr>
        <w:t>che intende avvalersi dei benefici di cui all’art. 20 della Legge 5 febbraio 1992, n. 104,</w:t>
      </w:r>
      <w:r w:rsidRPr="00275C0B">
        <w:rPr>
          <w:rFonts w:eastAsiaTheme="minorHAnsi" w:cs="Calibri"/>
          <w:b/>
          <w:bCs/>
          <w:color w:val="000000"/>
          <w:lang w:eastAsia="en-US" w:bidi="ar-SA"/>
        </w:rPr>
        <w:t xml:space="preserve"> ha l'onere di formulare nella domanda: </w:t>
      </w:r>
    </w:p>
    <w:p w14:paraId="1C1987DA" w14:textId="77777777" w:rsidR="00275C0B" w:rsidRPr="00275C0B" w:rsidRDefault="00275C0B" w:rsidP="00275C0B">
      <w:pPr>
        <w:autoSpaceDE w:val="0"/>
        <w:autoSpaceDN w:val="0"/>
        <w:adjustRightInd w:val="0"/>
        <w:rPr>
          <w:rFonts w:eastAsiaTheme="minorHAnsi" w:cs="Calibri"/>
          <w:color w:val="000000"/>
          <w:lang w:eastAsia="en-US" w:bidi="ar-SA"/>
        </w:rPr>
      </w:pPr>
    </w:p>
    <w:p w14:paraId="1A7D7151" w14:textId="1710EF93" w:rsidR="00275C0B" w:rsidRPr="00275C0B" w:rsidRDefault="00275C0B" w:rsidP="00ED342F">
      <w:pPr>
        <w:pStyle w:val="Paragrafoelenco"/>
        <w:numPr>
          <w:ilvl w:val="0"/>
          <w:numId w:val="9"/>
        </w:numPr>
        <w:autoSpaceDE w:val="0"/>
        <w:autoSpaceDN w:val="0"/>
        <w:adjustRightInd w:val="0"/>
        <w:ind w:right="21"/>
        <w:jc w:val="both"/>
        <w:rPr>
          <w:rFonts w:eastAsiaTheme="minorHAnsi" w:cs="Calibri"/>
          <w:color w:val="000000"/>
          <w:lang w:eastAsia="en-US" w:bidi="ar-SA"/>
        </w:rPr>
      </w:pPr>
      <w:proofErr w:type="gramStart"/>
      <w:r w:rsidRPr="00275C0B">
        <w:rPr>
          <w:rFonts w:eastAsiaTheme="minorHAnsi" w:cs="Calibri"/>
          <w:b/>
          <w:color w:val="000000"/>
          <w:lang w:eastAsia="en-US" w:bidi="ar-SA"/>
        </w:rPr>
        <w:t>la</w:t>
      </w:r>
      <w:proofErr w:type="gramEnd"/>
      <w:r w:rsidRPr="00275C0B">
        <w:rPr>
          <w:rFonts w:eastAsiaTheme="minorHAnsi" w:cs="Calibri"/>
          <w:b/>
          <w:color w:val="000000"/>
          <w:lang w:eastAsia="en-US" w:bidi="ar-SA"/>
        </w:rPr>
        <w:t xml:space="preserve"> dichiarazione </w:t>
      </w:r>
      <w:r w:rsidR="008351FC">
        <w:rPr>
          <w:rFonts w:eastAsiaTheme="minorHAnsi" w:cs="Calibri"/>
          <w:b/>
          <w:color w:val="000000"/>
          <w:lang w:eastAsia="en-US" w:bidi="ar-SA"/>
        </w:rPr>
        <w:t>relativa alla</w:t>
      </w:r>
      <w:r w:rsidRPr="00275C0B">
        <w:rPr>
          <w:rFonts w:eastAsiaTheme="minorHAnsi" w:cs="Calibri"/>
          <w:b/>
          <w:color w:val="000000"/>
          <w:lang w:eastAsia="en-US" w:bidi="ar-SA"/>
        </w:rPr>
        <w:t xml:space="preserve"> condizione di portatore di handicap</w:t>
      </w:r>
      <w:r w:rsidRPr="00275C0B">
        <w:rPr>
          <w:rFonts w:eastAsiaTheme="minorHAnsi" w:cs="Calibri"/>
          <w:color w:val="000000"/>
          <w:lang w:eastAsia="en-US" w:bidi="ar-SA"/>
        </w:rPr>
        <w:t xml:space="preserve"> ai sensi dell'art. 3 della Legge 5 febbraio 1992, n. 104, corredata da</w:t>
      </w:r>
      <w:r w:rsidR="008351FC">
        <w:rPr>
          <w:rFonts w:eastAsiaTheme="minorHAnsi" w:cs="Calibri"/>
          <w:color w:val="000000"/>
          <w:lang w:eastAsia="en-US" w:bidi="ar-SA"/>
        </w:rPr>
        <w:t>lla copia</w:t>
      </w:r>
      <w:r w:rsidRPr="00275C0B">
        <w:rPr>
          <w:rFonts w:eastAsiaTheme="minorHAnsi" w:cs="Calibri"/>
          <w:color w:val="000000"/>
          <w:lang w:eastAsia="en-US" w:bidi="ar-SA"/>
        </w:rPr>
        <w:t xml:space="preserve"> della certificazione della commissione medica dello stato di portatore di handicap</w:t>
      </w:r>
      <w:r w:rsidRPr="00275C0B">
        <w:rPr>
          <w:rFonts w:eastAsiaTheme="minorHAnsi" w:cs="Calibri"/>
          <w:i/>
          <w:iCs/>
          <w:color w:val="000000"/>
          <w:lang w:eastAsia="en-US" w:bidi="ar-SA"/>
        </w:rPr>
        <w:t xml:space="preserve">; </w:t>
      </w:r>
    </w:p>
    <w:p w14:paraId="1CF30FCB" w14:textId="77777777" w:rsidR="007E4DAA" w:rsidRDefault="00275C0B" w:rsidP="00ED342F">
      <w:pPr>
        <w:pStyle w:val="Paragrafoelenco"/>
        <w:numPr>
          <w:ilvl w:val="0"/>
          <w:numId w:val="9"/>
        </w:numPr>
        <w:autoSpaceDE w:val="0"/>
        <w:autoSpaceDN w:val="0"/>
        <w:adjustRightInd w:val="0"/>
        <w:ind w:right="21"/>
        <w:jc w:val="both"/>
        <w:rPr>
          <w:rFonts w:eastAsiaTheme="minorHAnsi" w:cs="Calibri"/>
          <w:color w:val="000000"/>
          <w:lang w:eastAsia="en-US" w:bidi="ar-SA"/>
        </w:rPr>
      </w:pPr>
      <w:proofErr w:type="gramStart"/>
      <w:r w:rsidRPr="001C6BD7">
        <w:rPr>
          <w:rFonts w:eastAsiaTheme="minorHAnsi" w:cs="Calibri"/>
          <w:b/>
          <w:color w:val="000000"/>
          <w:lang w:eastAsia="en-US" w:bidi="ar-SA"/>
        </w:rPr>
        <w:t>la</w:t>
      </w:r>
      <w:proofErr w:type="gramEnd"/>
      <w:r w:rsidRPr="00275C0B">
        <w:rPr>
          <w:rFonts w:eastAsiaTheme="minorHAnsi" w:cs="Calibri"/>
          <w:color w:val="000000"/>
          <w:lang w:eastAsia="en-US" w:bidi="ar-SA"/>
        </w:rPr>
        <w:t xml:space="preserve"> </w:t>
      </w:r>
      <w:r w:rsidRPr="00275C0B">
        <w:rPr>
          <w:rFonts w:eastAsiaTheme="minorHAnsi" w:cs="Calibri"/>
          <w:b/>
          <w:color w:val="000000"/>
          <w:lang w:eastAsia="en-US" w:bidi="ar-SA"/>
        </w:rPr>
        <w:t>specificazione dell'ausilio e/o di tempi aggiuntivi</w:t>
      </w:r>
      <w:r w:rsidRPr="00275C0B">
        <w:rPr>
          <w:rFonts w:eastAsiaTheme="minorHAnsi" w:cs="Calibri"/>
          <w:color w:val="000000"/>
          <w:lang w:eastAsia="en-US" w:bidi="ar-SA"/>
        </w:rPr>
        <w:t xml:space="preserve"> eventualmente necessario/i per lo svolgimento delle prove in relazione alla propria disabilità</w:t>
      </w:r>
      <w:r w:rsidRPr="00275C0B">
        <w:rPr>
          <w:rFonts w:eastAsiaTheme="minorHAnsi" w:cs="Calibri"/>
          <w:b/>
          <w:bCs/>
          <w:color w:val="000000"/>
          <w:lang w:eastAsia="en-US" w:bidi="ar-SA"/>
        </w:rPr>
        <w:t xml:space="preserve">. Tale richiesta deve essere </w:t>
      </w:r>
      <w:r w:rsidRPr="00275C0B">
        <w:rPr>
          <w:rFonts w:eastAsiaTheme="minorHAnsi" w:cs="Calibri"/>
          <w:b/>
          <w:bCs/>
          <w:color w:val="000000"/>
          <w:lang w:eastAsia="en-US" w:bidi="ar-SA"/>
        </w:rPr>
        <w:lastRenderedPageBreak/>
        <w:t>accompagnata da certificazione medica specialistica o del medico di base</w:t>
      </w:r>
      <w:r w:rsidRPr="00275C0B">
        <w:rPr>
          <w:rFonts w:eastAsiaTheme="minorHAnsi" w:cs="Calibri"/>
          <w:color w:val="000000"/>
          <w:lang w:eastAsia="en-US" w:bidi="ar-SA"/>
        </w:rPr>
        <w:t xml:space="preserve">, attestante gli ausili e/o i tempi aggiuntivi necessari/o </w:t>
      </w:r>
      <w:proofErr w:type="spellStart"/>
      <w:r w:rsidRPr="00275C0B">
        <w:rPr>
          <w:rFonts w:eastAsiaTheme="minorHAnsi" w:cs="Calibri"/>
          <w:color w:val="000000"/>
          <w:lang w:eastAsia="en-US" w:bidi="ar-SA"/>
        </w:rPr>
        <w:t>o</w:t>
      </w:r>
      <w:proofErr w:type="spellEnd"/>
      <w:r w:rsidRPr="00275C0B">
        <w:rPr>
          <w:rFonts w:eastAsiaTheme="minorHAnsi" w:cs="Calibri"/>
          <w:color w:val="000000"/>
          <w:lang w:eastAsia="en-US" w:bidi="ar-SA"/>
        </w:rPr>
        <w:t xml:space="preserve"> quantomeno la patologia che consenta di quantificare gli ausili e/o i tempi aggiuntivi necessari/o all’avente diritto, in riferimento al tipo di handicap posseduto e al tipo di selezione o prova da sostenere.</w:t>
      </w:r>
      <w:r w:rsidR="007E4DAA">
        <w:rPr>
          <w:rFonts w:eastAsiaTheme="minorHAnsi" w:cs="Calibri"/>
          <w:color w:val="000000"/>
          <w:lang w:eastAsia="en-US" w:bidi="ar-SA"/>
        </w:rPr>
        <w:t xml:space="preserve"> </w:t>
      </w:r>
    </w:p>
    <w:p w14:paraId="5CB2B1C4" w14:textId="52DAC0CF" w:rsidR="00275C0B" w:rsidRPr="00275C0B" w:rsidRDefault="0027438F" w:rsidP="007E4DAA">
      <w:pPr>
        <w:pStyle w:val="Paragrafoelenco"/>
        <w:autoSpaceDE w:val="0"/>
        <w:autoSpaceDN w:val="0"/>
        <w:adjustRightInd w:val="0"/>
        <w:ind w:left="359" w:right="21" w:firstLine="0"/>
        <w:jc w:val="both"/>
        <w:rPr>
          <w:rFonts w:eastAsiaTheme="minorHAnsi" w:cs="Calibri"/>
          <w:color w:val="000000"/>
          <w:lang w:eastAsia="en-US" w:bidi="ar-SA"/>
        </w:rPr>
      </w:pPr>
      <w:r w:rsidRPr="000C59FE">
        <w:rPr>
          <w:rFonts w:eastAsiaTheme="minorHAnsi" w:cs="Calibri"/>
          <w:b/>
          <w:color w:val="000000"/>
          <w:lang w:eastAsia="en-US" w:bidi="ar-SA"/>
        </w:rPr>
        <w:t>La</w:t>
      </w:r>
      <w:r w:rsidR="007E4DAA" w:rsidRPr="000C59FE">
        <w:rPr>
          <w:rFonts w:eastAsiaTheme="minorHAnsi" w:cs="Calibri"/>
          <w:b/>
          <w:color w:val="000000"/>
          <w:lang w:eastAsia="en-US" w:bidi="ar-SA"/>
        </w:rPr>
        <w:t xml:space="preserve"> </w:t>
      </w:r>
      <w:r w:rsidRPr="000C59FE">
        <w:rPr>
          <w:rFonts w:eastAsiaTheme="minorHAnsi" w:cs="Calibri"/>
          <w:b/>
          <w:color w:val="000000"/>
          <w:lang w:eastAsia="en-US" w:bidi="ar-SA"/>
        </w:rPr>
        <w:t>richiesta</w:t>
      </w:r>
      <w:r w:rsidR="007E4DAA" w:rsidRPr="000C59FE">
        <w:rPr>
          <w:rFonts w:eastAsiaTheme="minorHAnsi" w:cs="Calibri"/>
          <w:b/>
          <w:color w:val="000000"/>
          <w:lang w:eastAsia="en-US" w:bidi="ar-SA"/>
        </w:rPr>
        <w:t xml:space="preserve"> va </w:t>
      </w:r>
      <w:r w:rsidRPr="000C59FE">
        <w:rPr>
          <w:rFonts w:eastAsiaTheme="minorHAnsi" w:cs="Calibri"/>
          <w:b/>
          <w:color w:val="000000"/>
          <w:lang w:eastAsia="en-US" w:bidi="ar-SA"/>
        </w:rPr>
        <w:t xml:space="preserve">dichiarata </w:t>
      </w:r>
      <w:r w:rsidR="007E4DAA" w:rsidRPr="000C59FE">
        <w:rPr>
          <w:rFonts w:eastAsiaTheme="minorHAnsi" w:cs="Calibri"/>
          <w:b/>
          <w:color w:val="000000"/>
          <w:lang w:eastAsia="en-US" w:bidi="ar-SA"/>
        </w:rPr>
        <w:t xml:space="preserve">nella </w:t>
      </w:r>
      <w:r w:rsidR="007E4DAA" w:rsidRPr="000C59FE">
        <w:rPr>
          <w:rFonts w:eastAsiaTheme="minorHAnsi" w:cs="Calibri"/>
          <w:color w:val="000000"/>
          <w:lang w:eastAsia="en-US" w:bidi="ar-SA"/>
        </w:rPr>
        <w:t xml:space="preserve">Sezione “INFORMAZIONI AGGIUNTIVE” della domanda tramite il portale </w:t>
      </w:r>
      <w:proofErr w:type="spellStart"/>
      <w:r w:rsidR="007E4DAA" w:rsidRPr="000C59FE">
        <w:rPr>
          <w:rFonts w:eastAsiaTheme="minorHAnsi" w:cs="Calibri"/>
          <w:color w:val="000000"/>
          <w:lang w:eastAsia="en-US" w:bidi="ar-SA"/>
        </w:rPr>
        <w:t>InPA</w:t>
      </w:r>
      <w:proofErr w:type="spellEnd"/>
      <w:r w:rsidRPr="000C59FE">
        <w:rPr>
          <w:rFonts w:eastAsiaTheme="minorHAnsi" w:cs="Calibri"/>
          <w:color w:val="000000"/>
          <w:lang w:eastAsia="en-US" w:bidi="ar-SA"/>
        </w:rPr>
        <w:t xml:space="preserve">. </w:t>
      </w:r>
    </w:p>
    <w:p w14:paraId="4E5AA0A4" w14:textId="77777777" w:rsidR="00275C0B" w:rsidRPr="00275C0B" w:rsidRDefault="00275C0B" w:rsidP="00275C0B">
      <w:pPr>
        <w:autoSpaceDE w:val="0"/>
        <w:autoSpaceDN w:val="0"/>
        <w:adjustRightInd w:val="0"/>
        <w:rPr>
          <w:rFonts w:eastAsiaTheme="minorHAnsi" w:cs="Calibri"/>
          <w:color w:val="000000"/>
          <w:lang w:eastAsia="en-US" w:bidi="ar-SA"/>
        </w:rPr>
      </w:pPr>
    </w:p>
    <w:p w14:paraId="4DB803A5" w14:textId="1D795909" w:rsidR="00275C0B" w:rsidRPr="00275C0B" w:rsidRDefault="00275C0B" w:rsidP="00275C0B">
      <w:pPr>
        <w:autoSpaceDE w:val="0"/>
        <w:autoSpaceDN w:val="0"/>
        <w:adjustRightInd w:val="0"/>
        <w:ind w:left="2" w:right="21"/>
        <w:jc w:val="both"/>
        <w:rPr>
          <w:rFonts w:eastAsiaTheme="minorHAnsi" w:cs="Calibri"/>
          <w:b/>
          <w:bCs/>
          <w:color w:val="000000"/>
          <w:lang w:eastAsia="en-US" w:bidi="ar-SA"/>
        </w:rPr>
      </w:pPr>
      <w:r w:rsidRPr="00275C0B">
        <w:rPr>
          <w:rFonts w:eastAsiaTheme="minorHAnsi" w:cs="Calibri"/>
          <w:b/>
          <w:bCs/>
          <w:color w:val="000000"/>
          <w:lang w:eastAsia="en-US" w:bidi="ar-SA"/>
        </w:rPr>
        <w:t xml:space="preserve">Il candidato con diagnosi di disturbi specifici dell’apprendimento </w:t>
      </w:r>
      <w:r w:rsidRPr="00275C0B">
        <w:rPr>
          <w:rFonts w:eastAsiaTheme="minorHAnsi" w:cs="Calibri"/>
          <w:bCs/>
          <w:color w:val="000000"/>
          <w:lang w:eastAsia="en-US" w:bidi="ar-SA"/>
        </w:rPr>
        <w:t xml:space="preserve">nella domanda di partecipazione alla selezione dovrà fare richiesta della misura dispensativa, dello strumento compensativo e/o dei tempi aggiuntivi necessari in funzione della propria necessità che </w:t>
      </w:r>
      <w:r w:rsidRPr="008B3CE5">
        <w:rPr>
          <w:rFonts w:eastAsiaTheme="minorHAnsi" w:cs="Calibri"/>
          <w:b/>
          <w:bCs/>
          <w:color w:val="000000"/>
          <w:lang w:eastAsia="en-US" w:bidi="ar-SA"/>
        </w:rPr>
        <w:t>deve essere documentata con apposita dichiarazione resa dalla commissione medico-legale dell’ASL</w:t>
      </w:r>
      <w:r w:rsidRPr="00275C0B">
        <w:rPr>
          <w:rFonts w:eastAsiaTheme="minorHAnsi" w:cs="Calibri"/>
          <w:bCs/>
          <w:color w:val="000000"/>
          <w:lang w:eastAsia="en-US" w:bidi="ar-SA"/>
        </w:rPr>
        <w:t xml:space="preserve"> di riferimento o da equivalente struttura pubblica</w:t>
      </w:r>
      <w:r w:rsidRPr="00275C0B">
        <w:rPr>
          <w:rFonts w:eastAsiaTheme="minorHAnsi" w:cs="Calibri"/>
          <w:b/>
          <w:bCs/>
          <w:color w:val="000000"/>
          <w:lang w:eastAsia="en-US" w:bidi="ar-SA"/>
        </w:rPr>
        <w:t xml:space="preserve">. </w:t>
      </w:r>
    </w:p>
    <w:p w14:paraId="2B038D6C" w14:textId="2A2AF388" w:rsidR="00275C0B" w:rsidRPr="000C59FE" w:rsidRDefault="00275C0B" w:rsidP="00275C0B">
      <w:pPr>
        <w:autoSpaceDE w:val="0"/>
        <w:autoSpaceDN w:val="0"/>
        <w:adjustRightInd w:val="0"/>
        <w:ind w:left="2" w:right="21"/>
        <w:jc w:val="both"/>
        <w:rPr>
          <w:rFonts w:eastAsiaTheme="minorHAnsi" w:cs="Calibri"/>
          <w:color w:val="000000"/>
          <w:lang w:eastAsia="en-US" w:bidi="ar-SA"/>
        </w:rPr>
      </w:pPr>
      <w:r w:rsidRPr="00275C0B">
        <w:rPr>
          <w:rFonts w:eastAsiaTheme="minorHAnsi" w:cs="Calibri"/>
          <w:color w:val="000000"/>
          <w:lang w:eastAsia="en-US" w:bidi="ar-SA"/>
        </w:rPr>
        <w:t xml:space="preserve">In particolare, ai sensi del D.M. </w:t>
      </w:r>
      <w:r w:rsidR="007D06DB">
        <w:rPr>
          <w:rFonts w:eastAsiaTheme="minorHAnsi" w:cs="Calibri"/>
          <w:color w:val="000000"/>
          <w:lang w:eastAsia="en-US" w:bidi="ar-SA"/>
        </w:rPr>
        <w:t>12</w:t>
      </w:r>
      <w:r w:rsidRPr="00275C0B">
        <w:rPr>
          <w:rFonts w:eastAsiaTheme="minorHAnsi" w:cs="Calibri"/>
          <w:color w:val="000000"/>
          <w:lang w:eastAsia="en-US" w:bidi="ar-SA"/>
        </w:rPr>
        <w:t xml:space="preserve">.11.2021 possono essere richieste le seguenti misure </w:t>
      </w:r>
      <w:r w:rsidRPr="000C59FE">
        <w:rPr>
          <w:rFonts w:eastAsiaTheme="minorHAnsi" w:cs="Calibri"/>
          <w:color w:val="000000"/>
          <w:lang w:eastAsia="en-US" w:bidi="ar-SA"/>
        </w:rPr>
        <w:t>compensative:</w:t>
      </w:r>
    </w:p>
    <w:p w14:paraId="57E3B1F7" w14:textId="2C052926" w:rsidR="00275C0B" w:rsidRPr="000C59FE" w:rsidRDefault="00275C0B" w:rsidP="00ED342F">
      <w:pPr>
        <w:pStyle w:val="Paragrafoelenco"/>
        <w:numPr>
          <w:ilvl w:val="0"/>
          <w:numId w:val="10"/>
        </w:numPr>
        <w:autoSpaceDE w:val="0"/>
        <w:autoSpaceDN w:val="0"/>
        <w:adjustRightInd w:val="0"/>
        <w:ind w:right="21"/>
        <w:jc w:val="both"/>
        <w:rPr>
          <w:rFonts w:eastAsiaTheme="minorHAnsi" w:cs="Calibri"/>
          <w:color w:val="000000"/>
          <w:lang w:eastAsia="en-US" w:bidi="ar-SA"/>
        </w:rPr>
      </w:pPr>
      <w:r w:rsidRPr="000C59FE">
        <w:rPr>
          <w:rFonts w:eastAsiaTheme="minorHAnsi" w:cs="Calibri"/>
          <w:color w:val="000000"/>
          <w:lang w:eastAsia="en-US" w:bidi="ar-SA"/>
        </w:rPr>
        <w:t>PROVA SOSTITUTIVA. La possibilità di sostituire la prova scritta con un colloquio orale è concessa sulla base della documentazione presentata che attesti una grave e documentata disgrafia e disortografia; il colloquio orale ha analogo e significativo contenuto disciplinare della prova scritta.</w:t>
      </w:r>
      <w:r w:rsidR="007E4DAA" w:rsidRPr="000C59FE">
        <w:t xml:space="preserve"> </w:t>
      </w:r>
      <w:r w:rsidR="009B4385" w:rsidRPr="000C59FE">
        <w:rPr>
          <w:rFonts w:eastAsiaTheme="minorHAnsi" w:cs="Calibri"/>
          <w:b/>
          <w:color w:val="000000"/>
          <w:lang w:eastAsia="en-US" w:bidi="ar-SA"/>
        </w:rPr>
        <w:t xml:space="preserve">La richiesta va dichiarata nella </w:t>
      </w:r>
      <w:r w:rsidR="009B4385" w:rsidRPr="000C59FE">
        <w:rPr>
          <w:rFonts w:eastAsiaTheme="minorHAnsi" w:cs="Calibri"/>
          <w:color w:val="000000"/>
          <w:lang w:eastAsia="en-US" w:bidi="ar-SA"/>
        </w:rPr>
        <w:t xml:space="preserve">Sezione “INFORMAZIONI AGGIUNTIVE” della domanda tramite il portale </w:t>
      </w:r>
      <w:proofErr w:type="spellStart"/>
      <w:r w:rsidR="009B4385" w:rsidRPr="000C59FE">
        <w:rPr>
          <w:rFonts w:eastAsiaTheme="minorHAnsi" w:cs="Calibri"/>
          <w:color w:val="000000"/>
          <w:lang w:eastAsia="en-US" w:bidi="ar-SA"/>
        </w:rPr>
        <w:t>InPA</w:t>
      </w:r>
      <w:proofErr w:type="spellEnd"/>
      <w:r w:rsidR="007E4DAA" w:rsidRPr="000C59FE">
        <w:rPr>
          <w:rFonts w:eastAsiaTheme="minorHAnsi" w:cs="Calibri"/>
          <w:color w:val="000000"/>
          <w:lang w:eastAsia="en-US" w:bidi="ar-SA"/>
        </w:rPr>
        <w:t>.</w:t>
      </w:r>
    </w:p>
    <w:p w14:paraId="117D66CE" w14:textId="77777777" w:rsidR="00275C0B" w:rsidRPr="00275C0B" w:rsidRDefault="00275C0B" w:rsidP="00ED342F">
      <w:pPr>
        <w:pStyle w:val="Paragrafoelenco"/>
        <w:numPr>
          <w:ilvl w:val="0"/>
          <w:numId w:val="10"/>
        </w:numPr>
        <w:autoSpaceDE w:val="0"/>
        <w:autoSpaceDN w:val="0"/>
        <w:adjustRightInd w:val="0"/>
        <w:ind w:right="21"/>
        <w:jc w:val="both"/>
        <w:rPr>
          <w:rFonts w:eastAsiaTheme="minorHAnsi" w:cs="Calibri"/>
          <w:color w:val="000000"/>
          <w:lang w:eastAsia="en-US" w:bidi="ar-SA"/>
        </w:rPr>
      </w:pPr>
      <w:r w:rsidRPr="00275C0B">
        <w:rPr>
          <w:rFonts w:eastAsiaTheme="minorHAnsi" w:cs="Calibri"/>
          <w:color w:val="000000"/>
          <w:lang w:eastAsia="en-US" w:bidi="ar-SA"/>
        </w:rPr>
        <w:t xml:space="preserve">STRUMENTI COMPENSATIVI. Possono essere ammessi a titolo compensativo a fronte delle difficoltà di lettura, di scrittura e di calcolo i seguenti strumenti: </w:t>
      </w:r>
    </w:p>
    <w:p w14:paraId="5A84586F" w14:textId="77777777" w:rsidR="00275C0B" w:rsidRPr="00275C0B" w:rsidRDefault="00275C0B" w:rsidP="00275C0B">
      <w:pPr>
        <w:autoSpaceDE w:val="0"/>
        <w:autoSpaceDN w:val="0"/>
        <w:adjustRightInd w:val="0"/>
        <w:ind w:left="432" w:right="21" w:hanging="142"/>
        <w:jc w:val="both"/>
        <w:rPr>
          <w:rFonts w:eastAsiaTheme="minorHAnsi" w:cs="Calibri"/>
          <w:color w:val="000000"/>
          <w:lang w:eastAsia="en-US" w:bidi="ar-SA"/>
        </w:rPr>
      </w:pPr>
      <w:r w:rsidRPr="00275C0B">
        <w:rPr>
          <w:rFonts w:eastAsiaTheme="minorHAnsi" w:cs="Calibri"/>
          <w:color w:val="000000"/>
          <w:lang w:eastAsia="en-US" w:bidi="ar-SA"/>
        </w:rPr>
        <w:t xml:space="preserve">• programmi di video scrittura con correttore ortografico o il dettatore vocale, nei casi di disgrafia e disortografia; </w:t>
      </w:r>
    </w:p>
    <w:p w14:paraId="224175E4" w14:textId="77777777" w:rsidR="00275C0B" w:rsidRPr="00275C0B" w:rsidRDefault="00275C0B" w:rsidP="00275C0B">
      <w:pPr>
        <w:autoSpaceDE w:val="0"/>
        <w:autoSpaceDN w:val="0"/>
        <w:adjustRightInd w:val="0"/>
        <w:ind w:left="300" w:right="21"/>
        <w:jc w:val="both"/>
        <w:rPr>
          <w:rFonts w:eastAsiaTheme="minorHAnsi" w:cs="Calibri"/>
          <w:color w:val="000000"/>
          <w:lang w:eastAsia="en-US" w:bidi="ar-SA"/>
        </w:rPr>
      </w:pPr>
      <w:r w:rsidRPr="00275C0B">
        <w:rPr>
          <w:rFonts w:eastAsiaTheme="minorHAnsi" w:cs="Calibri"/>
          <w:color w:val="000000"/>
          <w:lang w:eastAsia="en-US" w:bidi="ar-SA"/>
        </w:rPr>
        <w:t xml:space="preserve">• programmi di lettura vocale, nei casi di dislessia; </w:t>
      </w:r>
    </w:p>
    <w:p w14:paraId="44545DF5" w14:textId="77777777" w:rsidR="00275C0B" w:rsidRPr="00275C0B" w:rsidRDefault="00275C0B" w:rsidP="00275C0B">
      <w:pPr>
        <w:autoSpaceDE w:val="0"/>
        <w:autoSpaceDN w:val="0"/>
        <w:adjustRightInd w:val="0"/>
        <w:ind w:left="300" w:right="21"/>
        <w:jc w:val="both"/>
        <w:rPr>
          <w:rFonts w:eastAsiaTheme="minorHAnsi" w:cs="Calibri"/>
          <w:color w:val="000000"/>
          <w:lang w:eastAsia="en-US" w:bidi="ar-SA"/>
        </w:rPr>
      </w:pPr>
      <w:r w:rsidRPr="00275C0B">
        <w:rPr>
          <w:rFonts w:eastAsiaTheme="minorHAnsi" w:cs="Calibri"/>
          <w:color w:val="000000"/>
          <w:lang w:eastAsia="en-US" w:bidi="ar-SA"/>
        </w:rPr>
        <w:t xml:space="preserve">• la calcolatrice, nei casi di </w:t>
      </w:r>
      <w:proofErr w:type="spellStart"/>
      <w:r w:rsidRPr="00275C0B">
        <w:rPr>
          <w:rFonts w:eastAsiaTheme="minorHAnsi" w:cs="Calibri"/>
          <w:color w:val="000000"/>
          <w:lang w:eastAsia="en-US" w:bidi="ar-SA"/>
        </w:rPr>
        <w:t>discalculia</w:t>
      </w:r>
      <w:proofErr w:type="spellEnd"/>
      <w:r w:rsidRPr="00275C0B">
        <w:rPr>
          <w:rFonts w:eastAsiaTheme="minorHAnsi" w:cs="Calibri"/>
          <w:color w:val="000000"/>
          <w:lang w:eastAsia="en-US" w:bidi="ar-SA"/>
        </w:rPr>
        <w:t xml:space="preserve">; </w:t>
      </w:r>
    </w:p>
    <w:p w14:paraId="73A54755" w14:textId="77777777" w:rsidR="00275C0B" w:rsidRPr="00275C0B" w:rsidRDefault="00275C0B" w:rsidP="00275C0B">
      <w:pPr>
        <w:autoSpaceDE w:val="0"/>
        <w:autoSpaceDN w:val="0"/>
        <w:adjustRightInd w:val="0"/>
        <w:ind w:left="300" w:right="21"/>
        <w:jc w:val="both"/>
        <w:rPr>
          <w:rFonts w:eastAsiaTheme="minorHAnsi" w:cs="Calibri"/>
          <w:color w:val="000000"/>
          <w:lang w:eastAsia="en-US" w:bidi="ar-SA"/>
        </w:rPr>
      </w:pPr>
      <w:r w:rsidRPr="00275C0B">
        <w:rPr>
          <w:rFonts w:eastAsiaTheme="minorHAnsi" w:cs="Calibri"/>
          <w:color w:val="000000"/>
          <w:lang w:eastAsia="en-US" w:bidi="ar-SA"/>
        </w:rPr>
        <w:t xml:space="preserve">• ogni altro ausilio tecnologico giudicato idoneo dalla commissione giudicatrice. </w:t>
      </w:r>
    </w:p>
    <w:p w14:paraId="1034648D" w14:textId="77777777" w:rsidR="00275C0B" w:rsidRPr="00275C0B" w:rsidRDefault="00275C0B" w:rsidP="00ED342F">
      <w:pPr>
        <w:pStyle w:val="Paragrafoelenco"/>
        <w:numPr>
          <w:ilvl w:val="0"/>
          <w:numId w:val="10"/>
        </w:numPr>
        <w:autoSpaceDE w:val="0"/>
        <w:autoSpaceDN w:val="0"/>
        <w:adjustRightInd w:val="0"/>
        <w:ind w:right="21"/>
        <w:jc w:val="both"/>
        <w:rPr>
          <w:rFonts w:eastAsiaTheme="minorHAnsi" w:cs="Calibri"/>
          <w:color w:val="000000"/>
          <w:lang w:eastAsia="en-US" w:bidi="ar-SA"/>
        </w:rPr>
      </w:pPr>
      <w:r w:rsidRPr="00275C0B">
        <w:rPr>
          <w:rFonts w:eastAsiaTheme="minorHAnsi" w:cs="Calibri"/>
          <w:color w:val="000000"/>
          <w:lang w:eastAsia="en-US" w:bidi="ar-SA"/>
        </w:rPr>
        <w:t>TEMPI AGGIUNTIVI. I tempi aggiuntivi concessi ai candidati con DSA non possono eccedere il cinquanta per cento del tempo assegnato per la prova.</w:t>
      </w:r>
    </w:p>
    <w:p w14:paraId="50B0BC43" w14:textId="2CC7351C" w:rsidR="008B3CE5" w:rsidRPr="000C59FE" w:rsidRDefault="00275C0B" w:rsidP="008B3CE5">
      <w:pPr>
        <w:pStyle w:val="Paragrafoelenco"/>
        <w:autoSpaceDE w:val="0"/>
        <w:autoSpaceDN w:val="0"/>
        <w:adjustRightInd w:val="0"/>
        <w:ind w:left="354" w:right="21" w:firstLine="0"/>
        <w:jc w:val="both"/>
        <w:rPr>
          <w:rFonts w:eastAsiaTheme="minorHAnsi" w:cs="Calibri"/>
          <w:color w:val="000000"/>
          <w:lang w:eastAsia="en-US" w:bidi="ar-SA"/>
        </w:rPr>
      </w:pPr>
      <w:r w:rsidRPr="000C59FE">
        <w:rPr>
          <w:rFonts w:eastAsiaTheme="minorHAnsi" w:cs="Calibri"/>
          <w:color w:val="000000"/>
          <w:lang w:eastAsia="en-US" w:bidi="ar-SA"/>
        </w:rPr>
        <w:t>La docu</w:t>
      </w:r>
      <w:r w:rsidR="001C6BD7" w:rsidRPr="000C59FE">
        <w:rPr>
          <w:rFonts w:eastAsiaTheme="minorHAnsi" w:cs="Calibri"/>
          <w:color w:val="000000"/>
          <w:lang w:eastAsia="en-US" w:bidi="ar-SA"/>
        </w:rPr>
        <w:t>mentazione di supporto della richiesta delle misure compensative, aggiuntive e</w:t>
      </w:r>
      <w:r w:rsidRPr="000C59FE">
        <w:rPr>
          <w:rFonts w:eastAsiaTheme="minorHAnsi" w:cs="Calibri"/>
          <w:color w:val="000000"/>
          <w:lang w:eastAsia="en-US" w:bidi="ar-SA"/>
        </w:rPr>
        <w:t xml:space="preserve"> </w:t>
      </w:r>
      <w:r w:rsidR="001C6BD7" w:rsidRPr="000C59FE">
        <w:rPr>
          <w:rFonts w:eastAsiaTheme="minorHAnsi" w:cs="Calibri"/>
          <w:color w:val="000000"/>
          <w:lang w:eastAsia="en-US" w:bidi="ar-SA"/>
        </w:rPr>
        <w:t xml:space="preserve">sostitutive in funzione della propria disabilità deve essere </w:t>
      </w:r>
      <w:r w:rsidR="00307DCD" w:rsidRPr="000C59FE">
        <w:rPr>
          <w:rFonts w:eastAsiaTheme="minorHAnsi" w:cs="Calibri"/>
          <w:color w:val="000000"/>
          <w:lang w:eastAsia="en-US" w:bidi="ar-SA"/>
        </w:rPr>
        <w:t>allegata</w:t>
      </w:r>
      <w:r w:rsidR="001C6BD7" w:rsidRPr="000C59FE">
        <w:rPr>
          <w:rFonts w:eastAsiaTheme="minorHAnsi" w:cs="Calibri"/>
          <w:color w:val="000000"/>
          <w:lang w:eastAsia="en-US" w:bidi="ar-SA"/>
        </w:rPr>
        <w:t xml:space="preserve"> </w:t>
      </w:r>
      <w:r w:rsidR="008B3CE5" w:rsidRPr="000C59FE">
        <w:rPr>
          <w:rFonts w:eastAsiaTheme="minorHAnsi" w:cs="Calibri"/>
          <w:color w:val="000000"/>
          <w:lang w:eastAsia="en-US" w:bidi="ar-SA"/>
        </w:rPr>
        <w:t xml:space="preserve">nella sezione “ALLEGATI” della domanda tramite il portale </w:t>
      </w:r>
      <w:proofErr w:type="spellStart"/>
      <w:r w:rsidR="008B3CE5" w:rsidRPr="000C59FE">
        <w:rPr>
          <w:rFonts w:eastAsiaTheme="minorHAnsi" w:cs="Calibri"/>
          <w:color w:val="000000"/>
          <w:lang w:eastAsia="en-US" w:bidi="ar-SA"/>
        </w:rPr>
        <w:t>InPA</w:t>
      </w:r>
      <w:proofErr w:type="spellEnd"/>
      <w:r w:rsidR="008B3CE5" w:rsidRPr="000C59FE">
        <w:rPr>
          <w:rFonts w:eastAsiaTheme="minorHAnsi" w:cs="Calibri"/>
          <w:color w:val="000000"/>
          <w:lang w:eastAsia="en-US" w:bidi="ar-SA"/>
        </w:rPr>
        <w:t>.</w:t>
      </w:r>
    </w:p>
    <w:p w14:paraId="70FA62E4" w14:textId="77777777" w:rsidR="008B3CE5" w:rsidRDefault="008B3CE5" w:rsidP="001C6BD7">
      <w:pPr>
        <w:pStyle w:val="Paragrafoelenco"/>
        <w:autoSpaceDE w:val="0"/>
        <w:autoSpaceDN w:val="0"/>
        <w:adjustRightInd w:val="0"/>
        <w:ind w:left="354" w:right="21" w:firstLine="0"/>
        <w:jc w:val="both"/>
        <w:rPr>
          <w:rFonts w:eastAsiaTheme="minorHAnsi" w:cs="Calibri"/>
          <w:color w:val="000000"/>
          <w:lang w:eastAsia="en-US" w:bidi="ar-SA"/>
        </w:rPr>
      </w:pPr>
    </w:p>
    <w:p w14:paraId="018F2DCB" w14:textId="0318DBEA" w:rsidR="00275C0B" w:rsidRPr="00F12ED4" w:rsidRDefault="00FD7608" w:rsidP="00275C0B">
      <w:pPr>
        <w:pStyle w:val="Corpotesto"/>
        <w:jc w:val="both"/>
        <w:rPr>
          <w:sz w:val="22"/>
          <w:szCs w:val="22"/>
        </w:rPr>
      </w:pPr>
      <w:r>
        <w:rPr>
          <w:rFonts w:eastAsiaTheme="minorHAnsi" w:cs="Calibri"/>
          <w:b/>
          <w:bCs/>
          <w:color w:val="000000"/>
          <w:sz w:val="22"/>
          <w:szCs w:val="22"/>
          <w:lang w:eastAsia="en-US" w:bidi="ar-SA"/>
        </w:rPr>
        <w:t>Le</w:t>
      </w:r>
      <w:r w:rsidR="00275C0B" w:rsidRPr="00275C0B">
        <w:rPr>
          <w:rFonts w:eastAsiaTheme="minorHAnsi" w:cs="Calibri"/>
          <w:b/>
          <w:bCs/>
          <w:color w:val="000000"/>
          <w:sz w:val="22"/>
          <w:szCs w:val="22"/>
          <w:lang w:eastAsia="en-US" w:bidi="ar-SA"/>
        </w:rPr>
        <w:t xml:space="preserve"> misure di cui sopra sar</w:t>
      </w:r>
      <w:r>
        <w:rPr>
          <w:rFonts w:eastAsiaTheme="minorHAnsi" w:cs="Calibri"/>
          <w:b/>
          <w:bCs/>
          <w:color w:val="000000"/>
          <w:sz w:val="22"/>
          <w:szCs w:val="22"/>
          <w:lang w:eastAsia="en-US" w:bidi="ar-SA"/>
        </w:rPr>
        <w:t>anno</w:t>
      </w:r>
      <w:r w:rsidR="00275C0B" w:rsidRPr="00275C0B">
        <w:rPr>
          <w:rFonts w:eastAsiaTheme="minorHAnsi" w:cs="Calibri"/>
          <w:b/>
          <w:bCs/>
          <w:color w:val="000000"/>
          <w:sz w:val="22"/>
          <w:szCs w:val="22"/>
          <w:lang w:eastAsia="en-US" w:bidi="ar-SA"/>
        </w:rPr>
        <w:t xml:space="preserve"> adottat</w:t>
      </w:r>
      <w:r>
        <w:rPr>
          <w:rFonts w:eastAsiaTheme="minorHAnsi" w:cs="Calibri"/>
          <w:b/>
          <w:bCs/>
          <w:color w:val="000000"/>
          <w:sz w:val="22"/>
          <w:szCs w:val="22"/>
          <w:lang w:eastAsia="en-US" w:bidi="ar-SA"/>
        </w:rPr>
        <w:t>e</w:t>
      </w:r>
      <w:r w:rsidR="00275C0B" w:rsidRPr="00275C0B">
        <w:rPr>
          <w:rFonts w:eastAsiaTheme="minorHAnsi" w:cs="Calibri"/>
          <w:b/>
          <w:bCs/>
          <w:color w:val="000000"/>
          <w:sz w:val="22"/>
          <w:szCs w:val="22"/>
          <w:lang w:eastAsia="en-US" w:bidi="ar-SA"/>
        </w:rPr>
        <w:t xml:space="preserve"> ad insindacabile giudizio dalla Commissione </w:t>
      </w:r>
      <w:r w:rsidR="007D06DB">
        <w:rPr>
          <w:rFonts w:eastAsiaTheme="minorHAnsi" w:cs="Calibri"/>
          <w:b/>
          <w:bCs/>
          <w:color w:val="000000"/>
          <w:sz w:val="22"/>
          <w:szCs w:val="22"/>
          <w:lang w:eastAsia="en-US" w:bidi="ar-SA"/>
        </w:rPr>
        <w:t>esaminatrice</w:t>
      </w:r>
      <w:r w:rsidR="00275C0B" w:rsidRPr="00275C0B">
        <w:rPr>
          <w:rFonts w:eastAsiaTheme="minorHAnsi" w:cs="Calibri"/>
          <w:b/>
          <w:bCs/>
          <w:color w:val="000000"/>
          <w:sz w:val="22"/>
          <w:szCs w:val="22"/>
          <w:lang w:eastAsia="en-US" w:bidi="ar-SA"/>
        </w:rPr>
        <w:t xml:space="preserve"> sulla scorta della documentazione presentata.</w:t>
      </w:r>
    </w:p>
    <w:p w14:paraId="6CDC8448" w14:textId="77777777" w:rsidR="00275C0B" w:rsidRPr="008E14E6" w:rsidRDefault="00275C0B" w:rsidP="00275C0B">
      <w:pPr>
        <w:pStyle w:val="Corpotesto"/>
        <w:jc w:val="both"/>
        <w:rPr>
          <w:sz w:val="22"/>
          <w:szCs w:val="22"/>
        </w:rPr>
      </w:pPr>
    </w:p>
    <w:p w14:paraId="3817938F" w14:textId="77777777" w:rsidR="000C4E37" w:rsidRPr="000C4E37" w:rsidRDefault="000C4E37" w:rsidP="000C4E37">
      <w:pPr>
        <w:spacing w:after="200"/>
        <w:jc w:val="both"/>
      </w:pPr>
      <w:r w:rsidRPr="000C4E37">
        <w:rPr>
          <w:b/>
          <w:u w:val="single"/>
        </w:rPr>
        <w:t xml:space="preserve">b) Requisiti specifici: </w:t>
      </w:r>
    </w:p>
    <w:p w14:paraId="7B84B7DA" w14:textId="7DE8EE45" w:rsidR="000C4E37" w:rsidRDefault="000C4E37" w:rsidP="000C4E37">
      <w:pPr>
        <w:spacing w:after="200"/>
        <w:jc w:val="both"/>
      </w:pPr>
      <w:r w:rsidRPr="000C4E37">
        <w:t>1. Titolo di studio:</w:t>
      </w:r>
      <w:r w:rsidR="00A0632A">
        <w:t xml:space="preserve"> </w:t>
      </w:r>
    </w:p>
    <w:p w14:paraId="6C09D595" w14:textId="77777777" w:rsidR="00A0632A" w:rsidRDefault="00A0632A" w:rsidP="00A0632A">
      <w:pPr>
        <w:ind w:firstLine="360"/>
        <w:jc w:val="both"/>
      </w:pPr>
      <w:r w:rsidRPr="00E177D7">
        <w:t>Essere in possesso di uno dei seguenti titoli di studio:</w:t>
      </w:r>
    </w:p>
    <w:p w14:paraId="5053B388" w14:textId="77777777" w:rsidR="00A0632A" w:rsidRDefault="00A0632A" w:rsidP="00A0632A">
      <w:pPr>
        <w:ind w:firstLine="360"/>
        <w:jc w:val="both"/>
      </w:pPr>
    </w:p>
    <w:p w14:paraId="5B846A1D" w14:textId="77777777" w:rsidR="00B56631" w:rsidRDefault="000C4E37" w:rsidP="00ED342F">
      <w:pPr>
        <w:pStyle w:val="Paragrafoelenco"/>
        <w:numPr>
          <w:ilvl w:val="0"/>
          <w:numId w:val="14"/>
        </w:numPr>
        <w:spacing w:after="200"/>
        <w:jc w:val="both"/>
      </w:pPr>
      <w:r w:rsidRPr="000C4E37">
        <w:t>Diploma di Laurea Triennale (ex D.M. 270/2004) in:</w:t>
      </w:r>
    </w:p>
    <w:p w14:paraId="352AB6BE" w14:textId="446EB324" w:rsidR="00B56631" w:rsidRPr="001D2B86" w:rsidRDefault="00B56631" w:rsidP="00ED342F">
      <w:pPr>
        <w:pStyle w:val="Paragrafoelenco"/>
        <w:numPr>
          <w:ilvl w:val="0"/>
          <w:numId w:val="4"/>
        </w:numPr>
        <w:jc w:val="both"/>
        <w:rPr>
          <w:rFonts w:cs="Times New Roman"/>
        </w:rPr>
      </w:pPr>
      <w:r w:rsidRPr="001D2B86">
        <w:rPr>
          <w:rFonts w:cs="Times New Roman"/>
        </w:rPr>
        <w:t>L-8 Ingegneria dell’informazione;</w:t>
      </w:r>
    </w:p>
    <w:p w14:paraId="74A5D0AE" w14:textId="6F8B7937" w:rsidR="00705389" w:rsidRPr="001D2B86" w:rsidRDefault="00705389" w:rsidP="00ED342F">
      <w:pPr>
        <w:pStyle w:val="Paragrafoelenco"/>
        <w:numPr>
          <w:ilvl w:val="0"/>
          <w:numId w:val="4"/>
        </w:numPr>
        <w:jc w:val="both"/>
        <w:rPr>
          <w:rFonts w:cs="Times New Roman"/>
        </w:rPr>
      </w:pPr>
      <w:r w:rsidRPr="001D2B86">
        <w:rPr>
          <w:rFonts w:cs="Times New Roman"/>
        </w:rPr>
        <w:t>L-9 Ingegneria industriale</w:t>
      </w:r>
      <w:r w:rsidR="001D2B86" w:rsidRPr="001D2B86">
        <w:rPr>
          <w:rFonts w:cs="Times New Roman"/>
        </w:rPr>
        <w:t>;</w:t>
      </w:r>
      <w:r w:rsidRPr="001D2B86">
        <w:rPr>
          <w:rFonts w:cs="Times New Roman"/>
        </w:rPr>
        <w:t xml:space="preserve"> </w:t>
      </w:r>
    </w:p>
    <w:p w14:paraId="21A0E56C" w14:textId="6AC29BD2" w:rsidR="00705389" w:rsidRPr="001D2B86" w:rsidRDefault="00705389" w:rsidP="00ED342F">
      <w:pPr>
        <w:pStyle w:val="Paragrafoelenco"/>
        <w:numPr>
          <w:ilvl w:val="0"/>
          <w:numId w:val="4"/>
        </w:numPr>
        <w:jc w:val="both"/>
        <w:rPr>
          <w:rFonts w:cs="Times New Roman"/>
        </w:rPr>
      </w:pPr>
      <w:r w:rsidRPr="001D2B86">
        <w:rPr>
          <w:rFonts w:cs="Times New Roman"/>
        </w:rPr>
        <w:t>L-30 Scienze e tecnologie fisiche</w:t>
      </w:r>
      <w:r w:rsidR="001D2B86" w:rsidRPr="001D2B86">
        <w:rPr>
          <w:rFonts w:cs="Times New Roman"/>
        </w:rPr>
        <w:t>;</w:t>
      </w:r>
      <w:r w:rsidRPr="001D2B86">
        <w:rPr>
          <w:rFonts w:cs="Times New Roman"/>
        </w:rPr>
        <w:t xml:space="preserve"> </w:t>
      </w:r>
    </w:p>
    <w:p w14:paraId="28866B06" w14:textId="3490D7A4" w:rsidR="00B56631" w:rsidRPr="001D2B86" w:rsidRDefault="00B56631" w:rsidP="00ED342F">
      <w:pPr>
        <w:pStyle w:val="Paragrafoelenco"/>
        <w:numPr>
          <w:ilvl w:val="0"/>
          <w:numId w:val="4"/>
        </w:numPr>
        <w:jc w:val="both"/>
        <w:rPr>
          <w:rFonts w:cs="Times New Roman"/>
        </w:rPr>
      </w:pPr>
      <w:r w:rsidRPr="001D2B86">
        <w:rPr>
          <w:rFonts w:cs="Times New Roman"/>
        </w:rPr>
        <w:t>L-31 Scienze e tecnologie informatiche;</w:t>
      </w:r>
    </w:p>
    <w:p w14:paraId="47C495CD" w14:textId="134E255A" w:rsidR="00B56631" w:rsidRPr="001D2B86" w:rsidRDefault="00B56631" w:rsidP="00ED342F">
      <w:pPr>
        <w:pStyle w:val="Paragrafoelenco"/>
        <w:numPr>
          <w:ilvl w:val="0"/>
          <w:numId w:val="4"/>
        </w:numPr>
        <w:jc w:val="both"/>
        <w:rPr>
          <w:rFonts w:cs="Times New Roman"/>
        </w:rPr>
      </w:pPr>
      <w:r w:rsidRPr="001D2B86">
        <w:rPr>
          <w:rFonts w:cs="Times New Roman"/>
        </w:rPr>
        <w:t>L-35 Scienze matematiche</w:t>
      </w:r>
      <w:r w:rsidR="00583BB4" w:rsidRPr="001D2B86">
        <w:rPr>
          <w:rFonts w:cs="Times New Roman"/>
        </w:rPr>
        <w:t>;</w:t>
      </w:r>
      <w:r w:rsidRPr="001D2B86">
        <w:rPr>
          <w:rFonts w:cs="Times New Roman"/>
        </w:rPr>
        <w:t xml:space="preserve"> </w:t>
      </w:r>
    </w:p>
    <w:p w14:paraId="4354579E" w14:textId="4A5792AF" w:rsidR="00663698" w:rsidRPr="001D2B86" w:rsidRDefault="00663698" w:rsidP="00ED342F">
      <w:pPr>
        <w:pStyle w:val="Paragrafoelenco"/>
        <w:numPr>
          <w:ilvl w:val="0"/>
          <w:numId w:val="4"/>
        </w:numPr>
        <w:jc w:val="both"/>
        <w:rPr>
          <w:rFonts w:cs="Times New Roman"/>
        </w:rPr>
      </w:pPr>
      <w:r w:rsidRPr="001D2B86">
        <w:rPr>
          <w:rFonts w:cs="Times New Roman"/>
        </w:rPr>
        <w:t>L-41 Statistica</w:t>
      </w:r>
      <w:r w:rsidR="001D2B86" w:rsidRPr="001D2B86">
        <w:rPr>
          <w:rFonts w:cs="Times New Roman"/>
        </w:rPr>
        <w:t>.</w:t>
      </w:r>
      <w:r w:rsidRPr="001D2B86">
        <w:rPr>
          <w:rFonts w:cs="Times New Roman"/>
        </w:rPr>
        <w:t xml:space="preserve"> </w:t>
      </w:r>
    </w:p>
    <w:p w14:paraId="072EEA59" w14:textId="1B2ED9F4" w:rsidR="00114884" w:rsidRPr="00A0632A" w:rsidRDefault="00A0632A" w:rsidP="00A0632A">
      <w:pPr>
        <w:pStyle w:val="Paragrafoelenco"/>
        <w:ind w:left="1080" w:firstLine="0"/>
        <w:jc w:val="both"/>
      </w:pPr>
      <w:proofErr w:type="gramStart"/>
      <w:r w:rsidRPr="001D2B86">
        <w:t>nonché</w:t>
      </w:r>
      <w:proofErr w:type="gramEnd"/>
      <w:r w:rsidRPr="001D2B86">
        <w:t xml:space="preserve"> titoli equiparati</w:t>
      </w:r>
      <w:r w:rsidRPr="00830E9E">
        <w:t xml:space="preserve"> di ordinamenti precedenti</w:t>
      </w:r>
      <w:r>
        <w:t>;</w:t>
      </w:r>
    </w:p>
    <w:p w14:paraId="08556C13" w14:textId="77777777" w:rsidR="00D771D7" w:rsidRPr="00D771D7" w:rsidRDefault="00D771D7" w:rsidP="00D771D7">
      <w:pPr>
        <w:pStyle w:val="Paragrafoelenco"/>
        <w:ind w:left="720" w:firstLine="360"/>
        <w:jc w:val="both"/>
        <w:rPr>
          <w:rFonts w:cs="Times New Roman"/>
        </w:rPr>
      </w:pPr>
    </w:p>
    <w:p w14:paraId="6D1DB101" w14:textId="07CCC766" w:rsidR="00D771D7" w:rsidRPr="000C4E37" w:rsidRDefault="00D4212F" w:rsidP="00D4212F">
      <w:pPr>
        <w:spacing w:after="200"/>
        <w:jc w:val="center"/>
      </w:pPr>
      <w:proofErr w:type="gramStart"/>
      <w:r w:rsidRPr="00D4212F">
        <w:t>o</w:t>
      </w:r>
      <w:r w:rsidR="00D771D7">
        <w:t>vvero</w:t>
      </w:r>
      <w:proofErr w:type="gramEnd"/>
      <w:r w:rsidR="00D771D7">
        <w:t>, quale titolo assorbente</w:t>
      </w:r>
    </w:p>
    <w:p w14:paraId="596B0C61" w14:textId="4F37BA85" w:rsidR="0099011D" w:rsidRDefault="000C4E37" w:rsidP="00ED342F">
      <w:pPr>
        <w:pStyle w:val="Paragrafoelenco"/>
        <w:numPr>
          <w:ilvl w:val="0"/>
          <w:numId w:val="14"/>
        </w:numPr>
        <w:spacing w:after="200"/>
        <w:jc w:val="both"/>
      </w:pPr>
      <w:r w:rsidRPr="000C4E37">
        <w:t>Diploma di Laurea Magistrale (ex D.M. 270/2004) in:</w:t>
      </w:r>
    </w:p>
    <w:p w14:paraId="3CDEA6CF" w14:textId="388C9E9A" w:rsidR="00726010" w:rsidRPr="00D37EB7" w:rsidRDefault="00726010" w:rsidP="00ED342F">
      <w:pPr>
        <w:pStyle w:val="Paragrafoelenco"/>
        <w:widowControl w:val="0"/>
        <w:numPr>
          <w:ilvl w:val="0"/>
          <w:numId w:val="5"/>
        </w:numPr>
        <w:suppressAutoHyphens/>
        <w:ind w:left="1080"/>
        <w:jc w:val="both"/>
        <w:rPr>
          <w:rFonts w:cs="Times New Roman"/>
        </w:rPr>
      </w:pPr>
      <w:r w:rsidRPr="00D37EB7">
        <w:rPr>
          <w:rFonts w:cs="Times New Roman"/>
        </w:rPr>
        <w:t xml:space="preserve">LM-17 Fisica; </w:t>
      </w:r>
    </w:p>
    <w:p w14:paraId="59D9079C" w14:textId="42E86DAE" w:rsidR="00D771D7" w:rsidRDefault="00D771D7" w:rsidP="00ED342F">
      <w:pPr>
        <w:pStyle w:val="Paragrafoelenco"/>
        <w:widowControl w:val="0"/>
        <w:numPr>
          <w:ilvl w:val="0"/>
          <w:numId w:val="5"/>
        </w:numPr>
        <w:suppressAutoHyphens/>
        <w:ind w:left="1080"/>
        <w:jc w:val="both"/>
        <w:rPr>
          <w:rFonts w:cs="Times New Roman"/>
        </w:rPr>
      </w:pPr>
      <w:r>
        <w:rPr>
          <w:rFonts w:cs="Times New Roman"/>
        </w:rPr>
        <w:lastRenderedPageBreak/>
        <w:t>LM-18 Informatica;</w:t>
      </w:r>
    </w:p>
    <w:p w14:paraId="7F299053" w14:textId="335E8FD1" w:rsidR="00726010" w:rsidRPr="00D37EB7" w:rsidRDefault="00726010" w:rsidP="00ED342F">
      <w:pPr>
        <w:pStyle w:val="Paragrafoelenco"/>
        <w:widowControl w:val="0"/>
        <w:numPr>
          <w:ilvl w:val="0"/>
          <w:numId w:val="5"/>
        </w:numPr>
        <w:suppressAutoHyphens/>
        <w:ind w:left="1080"/>
        <w:jc w:val="both"/>
        <w:rPr>
          <w:rFonts w:cs="Times New Roman"/>
        </w:rPr>
      </w:pPr>
      <w:r w:rsidRPr="00D37EB7">
        <w:rPr>
          <w:rFonts w:cs="Times New Roman"/>
        </w:rPr>
        <w:t>LM-25 Ingegneria dell’automazione;</w:t>
      </w:r>
    </w:p>
    <w:p w14:paraId="7BF48D21" w14:textId="22ABAFC9" w:rsidR="00726010" w:rsidRPr="00D37EB7" w:rsidRDefault="00726010" w:rsidP="00ED342F">
      <w:pPr>
        <w:pStyle w:val="Paragrafoelenco"/>
        <w:widowControl w:val="0"/>
        <w:numPr>
          <w:ilvl w:val="0"/>
          <w:numId w:val="5"/>
        </w:numPr>
        <w:suppressAutoHyphens/>
        <w:ind w:left="1080"/>
        <w:jc w:val="both"/>
        <w:rPr>
          <w:rFonts w:cs="Times New Roman"/>
        </w:rPr>
      </w:pPr>
      <w:r w:rsidRPr="00D37EB7">
        <w:rPr>
          <w:rFonts w:cs="Times New Roman"/>
        </w:rPr>
        <w:t>LM-27 Ingegneria delle Telecomunicazioni</w:t>
      </w:r>
      <w:r w:rsidR="00D37EB7">
        <w:rPr>
          <w:rFonts w:cs="Times New Roman"/>
        </w:rPr>
        <w:t>;</w:t>
      </w:r>
      <w:r w:rsidRPr="00D37EB7">
        <w:rPr>
          <w:rFonts w:cs="Times New Roman"/>
        </w:rPr>
        <w:t xml:space="preserve"> </w:t>
      </w:r>
    </w:p>
    <w:p w14:paraId="7605C6B5" w14:textId="5ED3CB11" w:rsidR="00D771D7" w:rsidRPr="00D37EB7" w:rsidRDefault="00D771D7" w:rsidP="00ED342F">
      <w:pPr>
        <w:pStyle w:val="Paragrafoelenco"/>
        <w:widowControl w:val="0"/>
        <w:numPr>
          <w:ilvl w:val="0"/>
          <w:numId w:val="5"/>
        </w:numPr>
        <w:suppressAutoHyphens/>
        <w:ind w:left="1080"/>
        <w:jc w:val="both"/>
        <w:rPr>
          <w:rFonts w:cs="Times New Roman"/>
        </w:rPr>
      </w:pPr>
      <w:r w:rsidRPr="00D37EB7">
        <w:rPr>
          <w:rFonts w:cs="Times New Roman"/>
        </w:rPr>
        <w:t xml:space="preserve">LM-29 Ingegneria Elettronica; </w:t>
      </w:r>
    </w:p>
    <w:p w14:paraId="4A2C4B6C" w14:textId="001DCEAE" w:rsidR="008A23B9" w:rsidRPr="00D37EB7" w:rsidRDefault="008A23B9" w:rsidP="00ED342F">
      <w:pPr>
        <w:pStyle w:val="Paragrafoelenco"/>
        <w:widowControl w:val="0"/>
        <w:numPr>
          <w:ilvl w:val="0"/>
          <w:numId w:val="5"/>
        </w:numPr>
        <w:suppressAutoHyphens/>
        <w:ind w:left="1080"/>
        <w:jc w:val="both"/>
        <w:rPr>
          <w:rFonts w:cs="Times New Roman"/>
        </w:rPr>
      </w:pPr>
      <w:r w:rsidRPr="00D37EB7">
        <w:rPr>
          <w:rFonts w:cs="Times New Roman"/>
        </w:rPr>
        <w:t>LM-31 Ingegneria Gestionale</w:t>
      </w:r>
      <w:r w:rsidR="00D37EB7">
        <w:rPr>
          <w:rFonts w:cs="Times New Roman"/>
        </w:rPr>
        <w:t>;</w:t>
      </w:r>
      <w:r w:rsidRPr="00D37EB7">
        <w:rPr>
          <w:rFonts w:cs="Times New Roman"/>
        </w:rPr>
        <w:t xml:space="preserve"> </w:t>
      </w:r>
    </w:p>
    <w:p w14:paraId="56A50231" w14:textId="40F04366" w:rsidR="00D771D7" w:rsidRDefault="00D771D7" w:rsidP="00ED342F">
      <w:pPr>
        <w:pStyle w:val="Paragrafoelenco"/>
        <w:widowControl w:val="0"/>
        <w:numPr>
          <w:ilvl w:val="0"/>
          <w:numId w:val="5"/>
        </w:numPr>
        <w:suppressAutoHyphens/>
        <w:ind w:left="1080"/>
        <w:jc w:val="both"/>
        <w:rPr>
          <w:rFonts w:cs="Times New Roman"/>
        </w:rPr>
      </w:pPr>
      <w:r>
        <w:rPr>
          <w:rFonts w:cs="Times New Roman"/>
        </w:rPr>
        <w:t>LM-32 Ingegneria Informatica;</w:t>
      </w:r>
      <w:r w:rsidRPr="008966FA">
        <w:rPr>
          <w:rFonts w:cs="Times New Roman"/>
        </w:rPr>
        <w:t xml:space="preserve"> </w:t>
      </w:r>
    </w:p>
    <w:p w14:paraId="4CFAFAA5" w14:textId="17E3D8E6" w:rsidR="00726010" w:rsidRPr="008A23B9" w:rsidRDefault="00726010" w:rsidP="00ED342F">
      <w:pPr>
        <w:pStyle w:val="Paragrafoelenco"/>
        <w:widowControl w:val="0"/>
        <w:numPr>
          <w:ilvl w:val="0"/>
          <w:numId w:val="5"/>
        </w:numPr>
        <w:suppressAutoHyphens/>
        <w:ind w:left="1080"/>
        <w:jc w:val="both"/>
        <w:rPr>
          <w:rFonts w:cs="Times New Roman"/>
        </w:rPr>
      </w:pPr>
      <w:r w:rsidRPr="00D37EB7">
        <w:rPr>
          <w:rFonts w:cs="Times New Roman"/>
        </w:rPr>
        <w:t>LM-40 Matematica</w:t>
      </w:r>
      <w:r w:rsidR="00D37EB7" w:rsidRPr="00D37EB7">
        <w:rPr>
          <w:rFonts w:cs="Times New Roman"/>
        </w:rPr>
        <w:t>;</w:t>
      </w:r>
      <w:r w:rsidR="008A23B9" w:rsidRPr="008A23B9">
        <w:rPr>
          <w:rFonts w:cs="Times New Roman"/>
          <w:highlight w:val="yellow"/>
        </w:rPr>
        <w:t xml:space="preserve"> </w:t>
      </w:r>
    </w:p>
    <w:p w14:paraId="536E5E49" w14:textId="4FEF9DD1" w:rsidR="00726010" w:rsidRPr="00F549A8" w:rsidRDefault="00726010" w:rsidP="00ED342F">
      <w:pPr>
        <w:pStyle w:val="Paragrafoelenco"/>
        <w:widowControl w:val="0"/>
        <w:numPr>
          <w:ilvl w:val="0"/>
          <w:numId w:val="5"/>
        </w:numPr>
        <w:suppressAutoHyphens/>
        <w:ind w:left="1080"/>
        <w:jc w:val="both"/>
        <w:rPr>
          <w:rFonts w:cs="Times New Roman"/>
        </w:rPr>
      </w:pPr>
      <w:r w:rsidRPr="00F549A8">
        <w:rPr>
          <w:rFonts w:cs="Times New Roman"/>
        </w:rPr>
        <w:t>LM-44 Modellistica matematico</w:t>
      </w:r>
      <w:r w:rsidR="008A23B9" w:rsidRPr="00F549A8">
        <w:rPr>
          <w:rFonts w:cs="Times New Roman"/>
        </w:rPr>
        <w:t>-</w:t>
      </w:r>
      <w:r w:rsidRPr="00F549A8">
        <w:rPr>
          <w:rFonts w:cs="Times New Roman"/>
        </w:rPr>
        <w:t>fisica per l’Ingegneria</w:t>
      </w:r>
      <w:r w:rsidR="00F549A8" w:rsidRPr="00F549A8">
        <w:rPr>
          <w:rFonts w:cs="Times New Roman"/>
        </w:rPr>
        <w:t>;</w:t>
      </w:r>
      <w:r w:rsidR="008A23B9" w:rsidRPr="00F549A8">
        <w:rPr>
          <w:rFonts w:cs="Times New Roman"/>
        </w:rPr>
        <w:t xml:space="preserve"> </w:t>
      </w:r>
    </w:p>
    <w:p w14:paraId="1351F622" w14:textId="20E99193" w:rsidR="00D771D7" w:rsidRDefault="00D771D7" w:rsidP="00ED342F">
      <w:pPr>
        <w:pStyle w:val="Paragrafoelenco"/>
        <w:widowControl w:val="0"/>
        <w:numPr>
          <w:ilvl w:val="0"/>
          <w:numId w:val="5"/>
        </w:numPr>
        <w:suppressAutoHyphens/>
        <w:ind w:left="1080"/>
        <w:jc w:val="both"/>
        <w:rPr>
          <w:rFonts w:cs="Times New Roman"/>
        </w:rPr>
      </w:pPr>
      <w:r>
        <w:rPr>
          <w:rFonts w:cs="Times New Roman"/>
        </w:rPr>
        <w:t>LM-66 Sicurezza Informatica;</w:t>
      </w:r>
    </w:p>
    <w:p w14:paraId="090D36C4" w14:textId="42143C73" w:rsidR="008A23B9" w:rsidRPr="00D37EB7" w:rsidRDefault="008A23B9" w:rsidP="00ED342F">
      <w:pPr>
        <w:pStyle w:val="Paragrafoelenco"/>
        <w:widowControl w:val="0"/>
        <w:numPr>
          <w:ilvl w:val="0"/>
          <w:numId w:val="5"/>
        </w:numPr>
        <w:suppressAutoHyphens/>
        <w:ind w:left="1080"/>
        <w:jc w:val="both"/>
        <w:rPr>
          <w:rFonts w:cs="Times New Roman"/>
        </w:rPr>
      </w:pPr>
      <w:r w:rsidRPr="00D37EB7">
        <w:rPr>
          <w:rFonts w:cs="Times New Roman"/>
        </w:rPr>
        <w:t>LM-82 Scienze statistiche</w:t>
      </w:r>
      <w:r w:rsidR="00D37EB7" w:rsidRPr="00D37EB7">
        <w:rPr>
          <w:rFonts w:cs="Times New Roman"/>
        </w:rPr>
        <w:t>;</w:t>
      </w:r>
    </w:p>
    <w:p w14:paraId="4A5C3225" w14:textId="11FC11C7" w:rsidR="00D771D7" w:rsidRPr="00F549A8" w:rsidRDefault="00583BB4" w:rsidP="00ED342F">
      <w:pPr>
        <w:pStyle w:val="Paragrafoelenco"/>
        <w:widowControl w:val="0"/>
        <w:numPr>
          <w:ilvl w:val="0"/>
          <w:numId w:val="5"/>
        </w:numPr>
        <w:suppressAutoHyphens/>
        <w:ind w:left="1080"/>
        <w:jc w:val="both"/>
        <w:rPr>
          <w:rFonts w:cs="Times New Roman"/>
        </w:rPr>
      </w:pPr>
      <w:r w:rsidRPr="00F549A8">
        <w:rPr>
          <w:rFonts w:cs="Times New Roman"/>
        </w:rPr>
        <w:t xml:space="preserve">LM-91 </w:t>
      </w:r>
      <w:r w:rsidR="00D771D7" w:rsidRPr="00F549A8">
        <w:rPr>
          <w:rFonts w:cs="Times New Roman"/>
        </w:rPr>
        <w:t xml:space="preserve">Tecniche e </w:t>
      </w:r>
      <w:r w:rsidR="008C2045" w:rsidRPr="00F549A8">
        <w:rPr>
          <w:rFonts w:cs="Times New Roman"/>
        </w:rPr>
        <w:t>m</w:t>
      </w:r>
      <w:r w:rsidR="00D771D7" w:rsidRPr="00F549A8">
        <w:rPr>
          <w:rFonts w:cs="Times New Roman"/>
        </w:rPr>
        <w:t>etodi per la S</w:t>
      </w:r>
      <w:r w:rsidRPr="00F549A8">
        <w:rPr>
          <w:rFonts w:cs="Times New Roman"/>
        </w:rPr>
        <w:t>ocietà dell’Informazione</w:t>
      </w:r>
      <w:r w:rsidR="00614BD1">
        <w:rPr>
          <w:rFonts w:cs="Times New Roman"/>
        </w:rPr>
        <w:t>.</w:t>
      </w:r>
      <w:bookmarkStart w:id="0" w:name="_GoBack"/>
      <w:bookmarkEnd w:id="0"/>
    </w:p>
    <w:p w14:paraId="2942C14C" w14:textId="720520C9" w:rsidR="00A0632A" w:rsidRDefault="00A0632A" w:rsidP="00A0632A">
      <w:pPr>
        <w:pStyle w:val="Paragrafoelenco"/>
        <w:ind w:left="720" w:firstLine="0"/>
        <w:jc w:val="both"/>
      </w:pPr>
      <w:proofErr w:type="gramStart"/>
      <w:r w:rsidRPr="00830E9E">
        <w:t>nonché</w:t>
      </w:r>
      <w:proofErr w:type="gramEnd"/>
      <w:r w:rsidRPr="00830E9E">
        <w:t xml:space="preserve"> titoli equiparati ed equipollenti di ordinamenti precedenti</w:t>
      </w:r>
      <w:r>
        <w:t xml:space="preserve"> </w:t>
      </w:r>
      <w:r w:rsidRPr="00D03F3D">
        <w:t>(</w:t>
      </w:r>
      <w:hyperlink r:id="rId8" w:history="1">
        <w:r w:rsidRPr="00C20A15">
          <w:rPr>
            <w:rStyle w:val="Collegamentoipertestuale"/>
          </w:rPr>
          <w:t>https://www.miur.gov.it/equipollenze-ed-equiparazioni-tra-titoli-accademici-italiani</w:t>
        </w:r>
      </w:hyperlink>
      <w:r w:rsidRPr="00D03F3D">
        <w:t>).</w:t>
      </w:r>
    </w:p>
    <w:p w14:paraId="49C7B302" w14:textId="77777777" w:rsidR="00A0632A" w:rsidRDefault="00A0632A" w:rsidP="00A0632A">
      <w:pPr>
        <w:pStyle w:val="Paragrafoelenco"/>
        <w:ind w:left="720" w:firstLine="0"/>
        <w:jc w:val="both"/>
      </w:pPr>
    </w:p>
    <w:p w14:paraId="617FC73F" w14:textId="77777777" w:rsidR="00A0632A" w:rsidRDefault="00A0632A" w:rsidP="00A0632A">
      <w:pPr>
        <w:widowControl w:val="0"/>
        <w:suppressAutoHyphens/>
        <w:ind w:left="1080" w:hanging="938"/>
        <w:jc w:val="both"/>
      </w:pPr>
      <w:r w:rsidRPr="00D37EB7">
        <w:t xml:space="preserve">2. Possesso della patente di guida dei veicoli di </w:t>
      </w:r>
      <w:proofErr w:type="spellStart"/>
      <w:r w:rsidRPr="00D37EB7">
        <w:t>cat</w:t>
      </w:r>
      <w:proofErr w:type="spellEnd"/>
      <w:r w:rsidRPr="00D37EB7">
        <w:t>. B, in corso di validità.</w:t>
      </w:r>
    </w:p>
    <w:p w14:paraId="0D2B3476" w14:textId="77777777" w:rsidR="00A0632A" w:rsidRPr="00830E9E" w:rsidRDefault="00A0632A" w:rsidP="00A0632A">
      <w:pPr>
        <w:pStyle w:val="Paragrafoelenco"/>
        <w:ind w:left="720" w:hanging="720"/>
        <w:jc w:val="both"/>
      </w:pPr>
    </w:p>
    <w:p w14:paraId="4C07A6E1" w14:textId="77777777" w:rsidR="00A0632A" w:rsidRDefault="00A0632A" w:rsidP="00A0632A">
      <w:pPr>
        <w:tabs>
          <w:tab w:val="left" w:pos="284"/>
        </w:tabs>
        <w:jc w:val="both"/>
      </w:pPr>
      <w:r w:rsidRPr="007B6497">
        <w:t>Se il candidato ha conseguito il titolo di studio all’estero</w:t>
      </w:r>
      <w:r>
        <w:t>:</w:t>
      </w:r>
    </w:p>
    <w:p w14:paraId="5C99E113" w14:textId="77777777" w:rsidR="00A0632A" w:rsidRDefault="00A0632A" w:rsidP="00A0632A">
      <w:pPr>
        <w:tabs>
          <w:tab w:val="left" w:pos="284"/>
        </w:tabs>
        <w:jc w:val="both"/>
        <w:rPr>
          <w:b/>
        </w:rPr>
      </w:pPr>
      <w:r>
        <w:t>-</w:t>
      </w:r>
      <w:r w:rsidRPr="007B6497">
        <w:t xml:space="preserve"> ed </w:t>
      </w:r>
      <w:r>
        <w:t>ha ottenuto il</w:t>
      </w:r>
      <w:r w:rsidRPr="007B6497">
        <w:t xml:space="preserve"> provvedimento di riconoscimento rilasciato dal MIUR, </w:t>
      </w:r>
      <w:r w:rsidRPr="008351FC">
        <w:rPr>
          <w:b/>
        </w:rPr>
        <w:t>il candidato</w:t>
      </w:r>
      <w:r>
        <w:rPr>
          <w:b/>
        </w:rPr>
        <w:t xml:space="preserve"> deve indicare</w:t>
      </w:r>
      <w:r w:rsidRPr="008351FC">
        <w:rPr>
          <w:b/>
        </w:rPr>
        <w:t xml:space="preserve"> gli estremi del provvedimento con il quale il titolo di studio è stato riconosciuto equipollente al titolo italiano</w:t>
      </w:r>
      <w:r>
        <w:rPr>
          <w:b/>
        </w:rPr>
        <w:t>;</w:t>
      </w:r>
    </w:p>
    <w:p w14:paraId="165C7FDB" w14:textId="5B100094" w:rsidR="00A0632A" w:rsidRPr="007B6497" w:rsidRDefault="00A0632A" w:rsidP="00A0632A">
      <w:pPr>
        <w:tabs>
          <w:tab w:val="left" w:pos="284"/>
        </w:tabs>
        <w:jc w:val="both"/>
        <w:rPr>
          <w:b/>
        </w:rPr>
      </w:pPr>
      <w:r>
        <w:t>-</w:t>
      </w:r>
      <w:r w:rsidRPr="006C6DBF">
        <w:t xml:space="preserve"> e non </w:t>
      </w:r>
      <w:r>
        <w:t>ha ottenuto il</w:t>
      </w:r>
      <w:r w:rsidRPr="007B6497">
        <w:t xml:space="preserve"> provvedimento di riconoscimento rilasciato dal MIUR</w:t>
      </w:r>
      <w:r>
        <w:t xml:space="preserve">, </w:t>
      </w:r>
      <w:r w:rsidRPr="001C438A">
        <w:rPr>
          <w:b/>
        </w:rPr>
        <w:t>il candidato deve presentare la richiesta di riconoscimento</w:t>
      </w:r>
      <w:r>
        <w:t xml:space="preserve"> di equipollenza del titolo di studio al Dipartimento della Funzione Pubblica e al MIUR </w:t>
      </w:r>
      <w:proofErr w:type="gramStart"/>
      <w:r w:rsidRPr="00B92130">
        <w:rPr>
          <w:b/>
        </w:rPr>
        <w:t>(</w:t>
      </w:r>
      <w:r>
        <w:rPr>
          <w:b/>
        </w:rPr>
        <w:t xml:space="preserve"> </w:t>
      </w:r>
      <w:hyperlink r:id="rId9" w:history="1">
        <w:r w:rsidRPr="00C869B4">
          <w:rPr>
            <w:rStyle w:val="Collegamentoipertestuale"/>
            <w:b/>
          </w:rPr>
          <w:t>https://www.miur.gov.it/riconoscimento-titoli-esteri</w:t>
        </w:r>
        <w:proofErr w:type="gramEnd"/>
      </w:hyperlink>
      <w:r>
        <w:rPr>
          <w:b/>
        </w:rPr>
        <w:t xml:space="preserve"> )</w:t>
      </w:r>
      <w:r>
        <w:t xml:space="preserve"> </w:t>
      </w:r>
      <w:r>
        <w:rPr>
          <w:b/>
        </w:rPr>
        <w:t xml:space="preserve">e deve </w:t>
      </w:r>
      <w:r w:rsidRPr="008351FC">
        <w:rPr>
          <w:b/>
        </w:rPr>
        <w:t>indica</w:t>
      </w:r>
      <w:r>
        <w:rPr>
          <w:b/>
        </w:rPr>
        <w:t>re</w:t>
      </w:r>
      <w:r w:rsidRPr="008351FC">
        <w:rPr>
          <w:b/>
        </w:rPr>
        <w:t xml:space="preserve"> nella domanda i relativi</w:t>
      </w:r>
      <w:r w:rsidRPr="007B6497">
        <w:t xml:space="preserve"> </w:t>
      </w:r>
      <w:r w:rsidRPr="007B6497">
        <w:rPr>
          <w:b/>
        </w:rPr>
        <w:t>riferimenti della richiesta di provvedimento di riconoscimento</w:t>
      </w:r>
      <w:r>
        <w:rPr>
          <w:b/>
        </w:rPr>
        <w:t xml:space="preserve">; </w:t>
      </w:r>
      <w:r>
        <w:rPr>
          <w:b/>
          <w:u w:val="single"/>
        </w:rPr>
        <w:t>in tal caso è ammesso con riserva.</w:t>
      </w:r>
      <w:r w:rsidRPr="007B6497">
        <w:t xml:space="preserve"> </w:t>
      </w:r>
    </w:p>
    <w:p w14:paraId="75A1A1E3" w14:textId="77777777" w:rsidR="00A0632A" w:rsidRDefault="00A0632A" w:rsidP="00A0632A">
      <w:pPr>
        <w:tabs>
          <w:tab w:val="left" w:pos="284"/>
        </w:tabs>
        <w:jc w:val="both"/>
        <w:rPr>
          <w:i/>
        </w:rPr>
      </w:pPr>
      <w:r w:rsidRPr="007B6497">
        <w:t xml:space="preserve">A tale riguardo l’art. 38 c. 3 del </w:t>
      </w:r>
      <w:proofErr w:type="spellStart"/>
      <w:r w:rsidRPr="007B6497">
        <w:t>D.Lgs.</w:t>
      </w:r>
      <w:proofErr w:type="spellEnd"/>
      <w:r w:rsidRPr="007B6497">
        <w:t xml:space="preserve"> 165/2001 recita: “</w:t>
      </w:r>
      <w:r w:rsidRPr="007B6497">
        <w:rPr>
          <w:i/>
        </w:rPr>
        <w:t>I candidati che hanno presentato la domanda di riconoscimento del titolo di studio estero sono ammessi a partecipare</w:t>
      </w:r>
      <w:r w:rsidRPr="00990C64">
        <w:rPr>
          <w:i/>
        </w:rPr>
        <w:t xml:space="preserve"> con riserva. La Presidenza del Consiglio dei ministri - Dipartimento della funzione pubblica conclude il procedimento di riconoscimento di cui al presente comma solo nei confronti dei vincitori del concorso, che hanno l'onere, a pena di decadenza, di dare comunicazione dell'avvenuta pubblicazione della graduatoria, entro quindici giorni, al Ministero dell'università e della ricerca ovvero al Ministero dell'istruzione</w:t>
      </w:r>
      <w:r>
        <w:rPr>
          <w:i/>
        </w:rPr>
        <w:t>”.</w:t>
      </w:r>
    </w:p>
    <w:p w14:paraId="54CC7D8C" w14:textId="77777777" w:rsidR="00A0632A" w:rsidRPr="00990C64" w:rsidRDefault="00A0632A" w:rsidP="00A0632A">
      <w:pPr>
        <w:tabs>
          <w:tab w:val="left" w:pos="284"/>
        </w:tabs>
        <w:jc w:val="both"/>
        <w:rPr>
          <w:i/>
        </w:rPr>
      </w:pPr>
    </w:p>
    <w:p w14:paraId="43F935E8" w14:textId="77777777" w:rsidR="00A0632A" w:rsidRDefault="00A0632A" w:rsidP="00A0632A">
      <w:pPr>
        <w:spacing w:after="200"/>
        <w:jc w:val="both"/>
      </w:pPr>
      <w:r w:rsidRPr="00C3699D">
        <w:t>I prescritti requisiti devono essere posseduti sia alla data di scadenza del termine stabilito nel presente bando per la presentazione della domanda di partecipazione, sia all’atto della sottoscrizione del contratto di lavoro (co. 8 art. 2, D.P.R. 487/1994).</w:t>
      </w:r>
    </w:p>
    <w:p w14:paraId="5E2C63E2" w14:textId="77777777"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w:t>
      </w:r>
      <w:r w:rsidR="004964B4">
        <w:rPr>
          <w:b/>
          <w:sz w:val="22"/>
          <w:szCs w:val="22"/>
        </w:rPr>
        <w:t>5</w:t>
      </w:r>
      <w:r>
        <w:rPr>
          <w:b/>
          <w:sz w:val="22"/>
          <w:szCs w:val="22"/>
        </w:rPr>
        <w:t xml:space="preserve"> - Pubblicità del</w:t>
      </w:r>
      <w:r w:rsidR="0088551D">
        <w:rPr>
          <w:b/>
          <w:sz w:val="22"/>
          <w:szCs w:val="22"/>
        </w:rPr>
        <w:t>l’avviso di selezione</w:t>
      </w:r>
    </w:p>
    <w:p w14:paraId="6800C6EA" w14:textId="77777777" w:rsidR="008F2DA4" w:rsidRDefault="008F2DA4" w:rsidP="00E81773">
      <w:pPr>
        <w:pStyle w:val="Corpotesto"/>
        <w:jc w:val="both"/>
        <w:rPr>
          <w:sz w:val="22"/>
          <w:szCs w:val="22"/>
        </w:rPr>
      </w:pPr>
    </w:p>
    <w:p w14:paraId="00DBFBD8" w14:textId="7F1692A6" w:rsidR="00806127" w:rsidRPr="00E81773" w:rsidRDefault="003B452B" w:rsidP="00BC3A89">
      <w:pPr>
        <w:pStyle w:val="Corpotesto"/>
        <w:jc w:val="both"/>
        <w:rPr>
          <w:strike/>
          <w:sz w:val="22"/>
          <w:szCs w:val="22"/>
        </w:rPr>
      </w:pPr>
      <w:r>
        <w:rPr>
          <w:sz w:val="22"/>
          <w:szCs w:val="22"/>
        </w:rPr>
        <w:t xml:space="preserve">Il </w:t>
      </w:r>
      <w:r w:rsidR="00806127" w:rsidRPr="00806127">
        <w:rPr>
          <w:sz w:val="22"/>
          <w:szCs w:val="22"/>
        </w:rPr>
        <w:t>presente avviso sarà pubblicato nel Portale unico del reclutamento nel sito</w:t>
      </w:r>
      <w:r w:rsidR="00806127">
        <w:rPr>
          <w:sz w:val="22"/>
          <w:szCs w:val="22"/>
        </w:rPr>
        <w:t xml:space="preserve"> </w:t>
      </w:r>
      <w:r w:rsidR="00806127" w:rsidRPr="00806127">
        <w:rPr>
          <w:sz w:val="22"/>
          <w:szCs w:val="22"/>
        </w:rPr>
        <w:t>www.InPA.gov.it, ai sensi dell’art. 35-ter, d.lgs. 165/2001, ed all'Albo Pretorio dell’Ente per 30 giorni</w:t>
      </w:r>
      <w:r w:rsidR="00BC3A89">
        <w:rPr>
          <w:sz w:val="22"/>
          <w:szCs w:val="22"/>
        </w:rPr>
        <w:t xml:space="preserve"> </w:t>
      </w:r>
      <w:r w:rsidR="00806127" w:rsidRPr="00806127">
        <w:rPr>
          <w:sz w:val="22"/>
          <w:szCs w:val="22"/>
        </w:rPr>
        <w:t>consecutivi</w:t>
      </w:r>
      <w:r w:rsidR="00C3699D">
        <w:rPr>
          <w:sz w:val="22"/>
          <w:szCs w:val="22"/>
        </w:rPr>
        <w:t>.</w:t>
      </w:r>
      <w:r w:rsidR="00806127" w:rsidRPr="00806127">
        <w:rPr>
          <w:sz w:val="22"/>
          <w:szCs w:val="22"/>
        </w:rPr>
        <w:t xml:space="preserve"> </w:t>
      </w:r>
    </w:p>
    <w:p w14:paraId="1259321D" w14:textId="77777777" w:rsidR="008F2DA4" w:rsidRDefault="00806127" w:rsidP="00BC3A89">
      <w:pPr>
        <w:pStyle w:val="Corpotesto"/>
        <w:jc w:val="both"/>
        <w:rPr>
          <w:sz w:val="22"/>
          <w:szCs w:val="22"/>
        </w:rPr>
      </w:pPr>
      <w:r w:rsidRPr="00806127">
        <w:rPr>
          <w:sz w:val="22"/>
          <w:szCs w:val="22"/>
        </w:rPr>
        <w:t>L’avviso di selezione unica sarà pubblicato integralmente nel sito istituzionale</w:t>
      </w:r>
      <w:r w:rsidR="00673A03">
        <w:rPr>
          <w:sz w:val="22"/>
          <w:szCs w:val="22"/>
        </w:rPr>
        <w:t xml:space="preserve"> </w:t>
      </w:r>
      <w:r w:rsidRPr="00806127">
        <w:rPr>
          <w:sz w:val="22"/>
          <w:szCs w:val="22"/>
        </w:rPr>
        <w:t>www.provincia.treviso.it, alla sezione "Amministrazione trasparente" - sottosezione "Bandi di</w:t>
      </w:r>
      <w:r w:rsidR="00BC3A89">
        <w:rPr>
          <w:sz w:val="22"/>
          <w:szCs w:val="22"/>
        </w:rPr>
        <w:t xml:space="preserve"> </w:t>
      </w:r>
      <w:r w:rsidRPr="00806127">
        <w:rPr>
          <w:sz w:val="22"/>
          <w:szCs w:val="22"/>
        </w:rPr>
        <w:t>concorso" – “Procedure selettive attive”.</w:t>
      </w:r>
    </w:p>
    <w:p w14:paraId="02E42F33" w14:textId="77777777" w:rsidR="00806127" w:rsidRDefault="00806127" w:rsidP="00806127">
      <w:pPr>
        <w:pStyle w:val="Corpotesto"/>
        <w:rPr>
          <w:sz w:val="22"/>
          <w:szCs w:val="22"/>
        </w:rPr>
      </w:pPr>
    </w:p>
    <w:p w14:paraId="06F35A09" w14:textId="77777777" w:rsidR="008F2DA4" w:rsidRDefault="008767DA" w:rsidP="005D5145">
      <w:pPr>
        <w:pStyle w:val="Corpotesto"/>
        <w:pBdr>
          <w:top w:val="single" w:sz="4" w:space="1" w:color="00000A"/>
          <w:left w:val="single" w:sz="4" w:space="4" w:color="00000A"/>
          <w:bottom w:val="single" w:sz="4" w:space="3" w:color="00000A"/>
          <w:right w:val="single" w:sz="4" w:space="4" w:color="00000A"/>
        </w:pBdr>
        <w:shd w:val="clear" w:color="auto" w:fill="FABF8F" w:themeFill="accent6" w:themeFillTint="99"/>
        <w:jc w:val="center"/>
        <w:rPr>
          <w:b/>
          <w:sz w:val="22"/>
          <w:szCs w:val="22"/>
        </w:rPr>
      </w:pPr>
      <w:r>
        <w:rPr>
          <w:b/>
          <w:sz w:val="22"/>
          <w:szCs w:val="22"/>
        </w:rPr>
        <w:t xml:space="preserve">Articolo </w:t>
      </w:r>
      <w:r w:rsidR="004964B4">
        <w:rPr>
          <w:b/>
          <w:sz w:val="22"/>
          <w:szCs w:val="22"/>
        </w:rPr>
        <w:t>6</w:t>
      </w:r>
      <w:r w:rsidR="005D5145">
        <w:rPr>
          <w:b/>
          <w:sz w:val="22"/>
          <w:szCs w:val="22"/>
        </w:rPr>
        <w:t xml:space="preserve"> </w:t>
      </w:r>
      <w:r w:rsidR="00BC3A89">
        <w:rPr>
          <w:b/>
          <w:sz w:val="22"/>
          <w:szCs w:val="22"/>
        </w:rPr>
        <w:t xml:space="preserve">- </w:t>
      </w:r>
      <w:r w:rsidR="005D5145">
        <w:rPr>
          <w:b/>
          <w:sz w:val="22"/>
          <w:szCs w:val="22"/>
        </w:rPr>
        <w:t>M</w:t>
      </w:r>
      <w:r>
        <w:rPr>
          <w:b/>
          <w:sz w:val="22"/>
          <w:szCs w:val="22"/>
        </w:rPr>
        <w:t xml:space="preserve">odalità </w:t>
      </w:r>
      <w:r w:rsidR="00D567BA">
        <w:rPr>
          <w:b/>
          <w:sz w:val="22"/>
          <w:szCs w:val="22"/>
        </w:rPr>
        <w:t xml:space="preserve">e </w:t>
      </w:r>
      <w:r w:rsidR="00D567BA" w:rsidRPr="00FC0B18">
        <w:rPr>
          <w:b/>
          <w:sz w:val="22"/>
          <w:szCs w:val="22"/>
        </w:rPr>
        <w:t>Termini</w:t>
      </w:r>
      <w:r w:rsidR="00D567BA">
        <w:rPr>
          <w:b/>
          <w:sz w:val="22"/>
          <w:szCs w:val="22"/>
        </w:rPr>
        <w:t xml:space="preserve"> </w:t>
      </w:r>
      <w:r>
        <w:rPr>
          <w:b/>
          <w:sz w:val="22"/>
          <w:szCs w:val="22"/>
        </w:rPr>
        <w:t xml:space="preserve">di presentazione della </w:t>
      </w:r>
      <w:r w:rsidRPr="005D5145">
        <w:rPr>
          <w:b/>
          <w:sz w:val="22"/>
          <w:szCs w:val="22"/>
        </w:rPr>
        <w:t>domanda</w:t>
      </w:r>
      <w:r w:rsidR="005D5145" w:rsidRPr="005D5145">
        <w:rPr>
          <w:b/>
          <w:sz w:val="22"/>
          <w:szCs w:val="22"/>
        </w:rPr>
        <w:t xml:space="preserve"> </w:t>
      </w:r>
      <w:r w:rsidR="006E4DFC" w:rsidRPr="00C3699D">
        <w:rPr>
          <w:b/>
          <w:sz w:val="22"/>
          <w:szCs w:val="22"/>
        </w:rPr>
        <w:t xml:space="preserve">nel Portale </w:t>
      </w:r>
      <w:proofErr w:type="spellStart"/>
      <w:r w:rsidR="006E4DFC" w:rsidRPr="00C3699D">
        <w:rPr>
          <w:b/>
          <w:sz w:val="22"/>
          <w:szCs w:val="22"/>
        </w:rPr>
        <w:t>inPA</w:t>
      </w:r>
      <w:proofErr w:type="spellEnd"/>
    </w:p>
    <w:p w14:paraId="40D1C454" w14:textId="77777777" w:rsidR="008F2DA4" w:rsidRDefault="008F2DA4">
      <w:pPr>
        <w:pStyle w:val="Corpotesto"/>
        <w:jc w:val="both"/>
        <w:rPr>
          <w:sz w:val="22"/>
          <w:szCs w:val="22"/>
        </w:rPr>
      </w:pPr>
    </w:p>
    <w:p w14:paraId="4A65B46B" w14:textId="77777777" w:rsidR="00146013" w:rsidRPr="00146013" w:rsidRDefault="00146013">
      <w:pPr>
        <w:pStyle w:val="Corpotesto"/>
        <w:jc w:val="both"/>
        <w:rPr>
          <w:b/>
          <w:sz w:val="22"/>
          <w:szCs w:val="22"/>
          <w:u w:val="single"/>
        </w:rPr>
      </w:pPr>
      <w:r w:rsidRPr="00146013">
        <w:rPr>
          <w:b/>
          <w:sz w:val="22"/>
          <w:szCs w:val="22"/>
          <w:u w:val="single"/>
        </w:rPr>
        <w:t xml:space="preserve">Registrazione al portale </w:t>
      </w:r>
      <w:proofErr w:type="spellStart"/>
      <w:r w:rsidRPr="00146013">
        <w:rPr>
          <w:b/>
          <w:sz w:val="22"/>
          <w:szCs w:val="22"/>
          <w:u w:val="single"/>
        </w:rPr>
        <w:t>inPA</w:t>
      </w:r>
      <w:proofErr w:type="spellEnd"/>
      <w:r w:rsidRPr="00146013">
        <w:rPr>
          <w:b/>
          <w:sz w:val="22"/>
          <w:szCs w:val="22"/>
          <w:u w:val="single"/>
        </w:rPr>
        <w:t xml:space="preserve">: </w:t>
      </w:r>
    </w:p>
    <w:p w14:paraId="3AC74104" w14:textId="77777777" w:rsidR="00146013" w:rsidRPr="00146013" w:rsidRDefault="00146013">
      <w:pPr>
        <w:pStyle w:val="Corpotesto"/>
        <w:jc w:val="both"/>
        <w:rPr>
          <w:b/>
          <w:sz w:val="22"/>
          <w:szCs w:val="22"/>
        </w:rPr>
      </w:pPr>
    </w:p>
    <w:p w14:paraId="09160F9F" w14:textId="0666C7E2" w:rsidR="00A147C0" w:rsidRPr="006574AE" w:rsidRDefault="00673A03" w:rsidP="00673A03">
      <w:pPr>
        <w:pStyle w:val="Corpotesto"/>
        <w:jc w:val="both"/>
        <w:rPr>
          <w:b/>
          <w:sz w:val="22"/>
          <w:szCs w:val="22"/>
        </w:rPr>
      </w:pPr>
      <w:r w:rsidRPr="00673A03">
        <w:rPr>
          <w:sz w:val="22"/>
          <w:szCs w:val="22"/>
        </w:rPr>
        <w:t>Il candidato dovrà produrre la domanda di partecipazione alla selezione ed i relativi allegati</w:t>
      </w:r>
      <w:r>
        <w:rPr>
          <w:sz w:val="22"/>
          <w:szCs w:val="22"/>
        </w:rPr>
        <w:t xml:space="preserve"> </w:t>
      </w:r>
      <w:r w:rsidR="005D5145" w:rsidRPr="005D5145">
        <w:rPr>
          <w:b/>
          <w:sz w:val="22"/>
          <w:szCs w:val="22"/>
        </w:rPr>
        <w:t>esclusivamente</w:t>
      </w:r>
      <w:r w:rsidR="005D5145">
        <w:rPr>
          <w:sz w:val="22"/>
          <w:szCs w:val="22"/>
        </w:rPr>
        <w:t xml:space="preserve"> </w:t>
      </w:r>
      <w:r w:rsidRPr="00673A03">
        <w:rPr>
          <w:sz w:val="22"/>
          <w:szCs w:val="22"/>
        </w:rPr>
        <w:t xml:space="preserve">tramite procedura </w:t>
      </w:r>
      <w:r w:rsidRPr="00C3699D">
        <w:rPr>
          <w:sz w:val="22"/>
          <w:szCs w:val="22"/>
        </w:rPr>
        <w:t xml:space="preserve">telematica </w:t>
      </w:r>
      <w:r w:rsidR="00D567BA" w:rsidRPr="00C3699D">
        <w:rPr>
          <w:sz w:val="22"/>
          <w:szCs w:val="22"/>
        </w:rPr>
        <w:t>accedendo</w:t>
      </w:r>
      <w:r w:rsidR="003C24C9" w:rsidRPr="00C3699D">
        <w:rPr>
          <w:sz w:val="22"/>
          <w:szCs w:val="22"/>
        </w:rPr>
        <w:t>,</w:t>
      </w:r>
      <w:r w:rsidR="005D5145" w:rsidRPr="00C3699D">
        <w:rPr>
          <w:sz w:val="22"/>
          <w:szCs w:val="22"/>
        </w:rPr>
        <w:t xml:space="preserve"> </w:t>
      </w:r>
      <w:r w:rsidR="003C24C9" w:rsidRPr="00C3699D">
        <w:rPr>
          <w:b/>
          <w:sz w:val="22"/>
          <w:szCs w:val="22"/>
        </w:rPr>
        <w:t>previa registrazione</w:t>
      </w:r>
      <w:r w:rsidR="003C24C9" w:rsidRPr="00C3699D">
        <w:rPr>
          <w:sz w:val="22"/>
          <w:szCs w:val="22"/>
        </w:rPr>
        <w:t xml:space="preserve">, </w:t>
      </w:r>
      <w:r w:rsidR="00D567BA" w:rsidRPr="00C3699D">
        <w:rPr>
          <w:sz w:val="22"/>
          <w:szCs w:val="22"/>
        </w:rPr>
        <w:t>a</w:t>
      </w:r>
      <w:r w:rsidR="005D5145" w:rsidRPr="00C3699D">
        <w:rPr>
          <w:sz w:val="22"/>
          <w:szCs w:val="22"/>
        </w:rPr>
        <w:t>l</w:t>
      </w:r>
      <w:r w:rsidR="00A147C0" w:rsidRPr="00C3699D">
        <w:rPr>
          <w:sz w:val="22"/>
          <w:szCs w:val="22"/>
        </w:rPr>
        <w:t xml:space="preserve"> Portale unico del recluta</w:t>
      </w:r>
      <w:r w:rsidR="00D567BA" w:rsidRPr="00C3699D">
        <w:rPr>
          <w:sz w:val="22"/>
          <w:szCs w:val="22"/>
        </w:rPr>
        <w:t xml:space="preserve">mento nel sito </w:t>
      </w:r>
      <w:hyperlink r:id="rId10" w:history="1">
        <w:r w:rsidR="00D567BA" w:rsidRPr="00C3699D">
          <w:rPr>
            <w:rStyle w:val="Collegamentoipertestuale"/>
            <w:sz w:val="22"/>
            <w:szCs w:val="22"/>
          </w:rPr>
          <w:t>www.InPA.gov.it</w:t>
        </w:r>
      </w:hyperlink>
      <w:r w:rsidR="00CB2135" w:rsidRPr="00C3699D">
        <w:rPr>
          <w:rStyle w:val="Collegamentoipertestuale"/>
          <w:sz w:val="22"/>
          <w:szCs w:val="22"/>
        </w:rPr>
        <w:t>,</w:t>
      </w:r>
      <w:r w:rsidR="003C24C9" w:rsidRPr="00C3699D">
        <w:rPr>
          <w:rStyle w:val="Collegamentoipertestuale"/>
          <w:sz w:val="22"/>
          <w:szCs w:val="22"/>
          <w:u w:val="none"/>
        </w:rPr>
        <w:t xml:space="preserve"> </w:t>
      </w:r>
      <w:r w:rsidR="003C24C9" w:rsidRPr="00C3699D">
        <w:rPr>
          <w:rStyle w:val="Collegamentoipertestuale"/>
          <w:color w:val="auto"/>
          <w:sz w:val="22"/>
          <w:szCs w:val="22"/>
          <w:u w:val="none"/>
        </w:rPr>
        <w:t>sviluppato dal Dipartimento della funzione pubblica della Presidenza del consiglio dei ministri</w:t>
      </w:r>
      <w:r w:rsidR="007B6497">
        <w:rPr>
          <w:rStyle w:val="Collegamentoipertestuale"/>
          <w:color w:val="auto"/>
          <w:sz w:val="22"/>
          <w:szCs w:val="22"/>
          <w:u w:val="none"/>
        </w:rPr>
        <w:t>.</w:t>
      </w:r>
    </w:p>
    <w:p w14:paraId="2E620015" w14:textId="77777777" w:rsidR="00673A03" w:rsidRDefault="00673A03" w:rsidP="00673A03">
      <w:pPr>
        <w:pStyle w:val="Corpotesto"/>
        <w:jc w:val="both"/>
        <w:rPr>
          <w:sz w:val="22"/>
          <w:szCs w:val="22"/>
        </w:rPr>
      </w:pPr>
      <w:r w:rsidRPr="00C3699D">
        <w:rPr>
          <w:sz w:val="22"/>
          <w:szCs w:val="22"/>
        </w:rPr>
        <w:t>L’accesso alla piattaforma è consentito esclusivamente ai partecipanti in possesso dell’identità</w:t>
      </w:r>
      <w:r w:rsidR="00E467EC" w:rsidRPr="00C3699D">
        <w:rPr>
          <w:sz w:val="22"/>
          <w:szCs w:val="22"/>
        </w:rPr>
        <w:t xml:space="preserve"> </w:t>
      </w:r>
      <w:r w:rsidRPr="00C3699D">
        <w:rPr>
          <w:sz w:val="22"/>
          <w:szCs w:val="22"/>
        </w:rPr>
        <w:t>digitale, muniti di SPID/CIE</w:t>
      </w:r>
      <w:r w:rsidR="00D567BA" w:rsidRPr="00C3699D">
        <w:rPr>
          <w:sz w:val="22"/>
          <w:szCs w:val="22"/>
        </w:rPr>
        <w:t>/CNS</w:t>
      </w:r>
      <w:r w:rsidR="00544435" w:rsidRPr="00C3699D">
        <w:rPr>
          <w:sz w:val="22"/>
          <w:szCs w:val="22"/>
        </w:rPr>
        <w:t>/e-IDAS</w:t>
      </w:r>
      <w:r w:rsidRPr="00C3699D">
        <w:rPr>
          <w:sz w:val="22"/>
          <w:szCs w:val="22"/>
        </w:rPr>
        <w:t>.</w:t>
      </w:r>
    </w:p>
    <w:p w14:paraId="671E369B" w14:textId="77777777" w:rsidR="0023359A" w:rsidRPr="00C3699D" w:rsidRDefault="00CB2135" w:rsidP="0023359A">
      <w:pPr>
        <w:jc w:val="both"/>
      </w:pPr>
      <w:r w:rsidRPr="00C3699D">
        <w:lastRenderedPageBreak/>
        <w:t>Per informazioni</w:t>
      </w:r>
      <w:r w:rsidR="0023359A" w:rsidRPr="00C3699D">
        <w:t xml:space="preserve"> sulle funzionalità del Portale, consultare la sezione FAQ disponibile al seguente link: </w:t>
      </w:r>
      <w:hyperlink r:id="rId11" w:history="1">
        <w:r w:rsidR="0023359A" w:rsidRPr="00C3699D">
          <w:rPr>
            <w:rStyle w:val="Collegamentoipertestuale"/>
          </w:rPr>
          <w:t>https://www.inpa.gov.it/faq-domande-e-risposte/</w:t>
        </w:r>
      </w:hyperlink>
      <w:r w:rsidR="0023359A" w:rsidRPr="00C3699D">
        <w:t xml:space="preserve"> </w:t>
      </w:r>
    </w:p>
    <w:p w14:paraId="1ADCA469" w14:textId="77777777" w:rsidR="00114884" w:rsidRDefault="0023359A" w:rsidP="0023359A">
      <w:pPr>
        <w:autoSpaceDE w:val="0"/>
        <w:autoSpaceDN w:val="0"/>
        <w:adjustRightInd w:val="0"/>
        <w:spacing w:after="66"/>
        <w:jc w:val="both"/>
        <w:rPr>
          <w:rFonts w:ascii="Times New Roman" w:eastAsiaTheme="minorHAnsi" w:hAnsi="Times New Roman" w:cs="Times New Roman"/>
          <w:color w:val="000000"/>
          <w:sz w:val="23"/>
          <w:szCs w:val="23"/>
          <w:lang w:eastAsia="en-US" w:bidi="ar-SA"/>
        </w:rPr>
      </w:pPr>
      <w:r w:rsidRPr="00C3699D">
        <w:t>D</w:t>
      </w:r>
      <w:r w:rsidR="008351FC">
        <w:t>o</w:t>
      </w:r>
      <w:r w:rsidRPr="00C3699D">
        <w:t xml:space="preserve">po aver effettuato l’autenticazione accedendo all’Area personale del portale </w:t>
      </w:r>
      <w:proofErr w:type="spellStart"/>
      <w:r w:rsidRPr="00C3699D">
        <w:t>inPA</w:t>
      </w:r>
      <w:proofErr w:type="spellEnd"/>
      <w:r w:rsidRPr="00C3699D">
        <w:t xml:space="preserve">, cliccando su </w:t>
      </w:r>
      <w:r w:rsidRPr="00C3699D">
        <w:rPr>
          <w:b/>
        </w:rPr>
        <w:t>“</w:t>
      </w:r>
      <w:r w:rsidRPr="00C3699D">
        <w:rPr>
          <w:b/>
          <w:i/>
        </w:rPr>
        <w:t>Curriculum</w:t>
      </w:r>
      <w:r w:rsidRPr="00C3699D">
        <w:rPr>
          <w:b/>
        </w:rPr>
        <w:t>”</w:t>
      </w:r>
      <w:r w:rsidRPr="00C3699D">
        <w:t xml:space="preserve">, </w:t>
      </w:r>
      <w:r w:rsidR="0081416B" w:rsidRPr="00893E53">
        <w:rPr>
          <w:b/>
        </w:rPr>
        <w:t>il candidato procede</w:t>
      </w:r>
      <w:r w:rsidRPr="00893E53">
        <w:rPr>
          <w:b/>
        </w:rPr>
        <w:t xml:space="preserve"> alla </w:t>
      </w:r>
      <w:r w:rsidR="00893E53" w:rsidRPr="00893E53">
        <w:rPr>
          <w:b/>
        </w:rPr>
        <w:t>predisposizione del</w:t>
      </w:r>
      <w:r w:rsidRPr="00893E53">
        <w:rPr>
          <w:b/>
        </w:rPr>
        <w:t xml:space="preserve"> proprio</w:t>
      </w:r>
      <w:r w:rsidRPr="00307DCD">
        <w:rPr>
          <w:b/>
        </w:rPr>
        <w:t xml:space="preserve"> </w:t>
      </w:r>
      <w:r w:rsidR="00307DCD" w:rsidRPr="00893E53">
        <w:rPr>
          <w:b/>
          <w:i/>
        </w:rPr>
        <w:t>curriculum vitae</w:t>
      </w:r>
      <w:r w:rsidR="00307DCD" w:rsidRPr="00307DCD">
        <w:rPr>
          <w:b/>
        </w:rPr>
        <w:t xml:space="preserve"> completo di tutte le informazioni previste</w:t>
      </w:r>
      <w:r w:rsidR="00307DCD">
        <w:t>,</w:t>
      </w:r>
      <w:r w:rsidRPr="00C3699D">
        <w:t xml:space="preserve"> con valore di dichiarazione sostitutiva di certificazione ai sensi dell'articolo 46 del D.P.R n. 445/2000.</w:t>
      </w:r>
      <w:r w:rsidRPr="00B72C7D">
        <w:rPr>
          <w:rFonts w:ascii="Times New Roman" w:eastAsiaTheme="minorHAnsi" w:hAnsi="Times New Roman" w:cs="Times New Roman"/>
          <w:color w:val="000000"/>
          <w:sz w:val="23"/>
          <w:szCs w:val="23"/>
          <w:lang w:eastAsia="en-US" w:bidi="ar-SA"/>
        </w:rPr>
        <w:t xml:space="preserve"> </w:t>
      </w:r>
    </w:p>
    <w:p w14:paraId="7DB764D5" w14:textId="1D9C106D" w:rsidR="0011093C" w:rsidRPr="007B6497" w:rsidRDefault="0011093C" w:rsidP="0023359A">
      <w:pPr>
        <w:autoSpaceDE w:val="0"/>
        <w:autoSpaceDN w:val="0"/>
        <w:adjustRightInd w:val="0"/>
        <w:spacing w:after="66"/>
        <w:jc w:val="both"/>
        <w:rPr>
          <w:rFonts w:ascii="Times New Roman" w:eastAsiaTheme="minorHAnsi" w:hAnsi="Times New Roman" w:cs="Times New Roman"/>
          <w:color w:val="000000"/>
          <w:sz w:val="23"/>
          <w:szCs w:val="23"/>
          <w:lang w:eastAsia="en-US" w:bidi="ar-SA"/>
        </w:rPr>
      </w:pPr>
      <w:r w:rsidRPr="007B6497">
        <w:t>La registrazione al Portale comporta la manifestazione del consenso al trattamento dei dati personali nel rispetto della disciplina del Regolamento UE 2016/679 del GDPR</w:t>
      </w:r>
      <w:r w:rsidR="00F77912" w:rsidRPr="007B6497">
        <w:t>.</w:t>
      </w:r>
      <w:r w:rsidRPr="007B6497">
        <w:rPr>
          <w:rFonts w:ascii="Times New Roman" w:eastAsiaTheme="minorHAnsi" w:hAnsi="Times New Roman" w:cs="Times New Roman"/>
          <w:color w:val="000000"/>
          <w:sz w:val="23"/>
          <w:szCs w:val="23"/>
          <w:lang w:eastAsia="en-US" w:bidi="ar-SA"/>
        </w:rPr>
        <w:t xml:space="preserve"> </w:t>
      </w:r>
    </w:p>
    <w:p w14:paraId="0BF38268" w14:textId="77777777" w:rsidR="00146013" w:rsidRPr="0011093C" w:rsidRDefault="00146013" w:rsidP="0023359A">
      <w:pPr>
        <w:autoSpaceDE w:val="0"/>
        <w:autoSpaceDN w:val="0"/>
        <w:adjustRightInd w:val="0"/>
        <w:spacing w:after="66"/>
        <w:jc w:val="both"/>
        <w:rPr>
          <w:highlight w:val="green"/>
        </w:rPr>
      </w:pPr>
    </w:p>
    <w:p w14:paraId="17DE837C" w14:textId="77777777" w:rsidR="00146013" w:rsidRPr="0087765D" w:rsidRDefault="00146013" w:rsidP="0023359A">
      <w:pPr>
        <w:autoSpaceDE w:val="0"/>
        <w:autoSpaceDN w:val="0"/>
        <w:adjustRightInd w:val="0"/>
        <w:spacing w:after="66"/>
        <w:jc w:val="both"/>
        <w:rPr>
          <w:b/>
          <w:u w:val="single"/>
        </w:rPr>
      </w:pPr>
      <w:r w:rsidRPr="0087765D">
        <w:rPr>
          <w:b/>
          <w:u w:val="single"/>
        </w:rPr>
        <w:t xml:space="preserve">Compilazione della domanda di partecipazione: </w:t>
      </w:r>
    </w:p>
    <w:p w14:paraId="4E66EC43" w14:textId="77777777" w:rsidR="00146013" w:rsidRPr="00B72C7D" w:rsidRDefault="00146013" w:rsidP="0023359A">
      <w:pPr>
        <w:autoSpaceDE w:val="0"/>
        <w:autoSpaceDN w:val="0"/>
        <w:adjustRightInd w:val="0"/>
        <w:spacing w:after="66"/>
        <w:jc w:val="both"/>
        <w:rPr>
          <w:rFonts w:ascii="Times New Roman" w:eastAsiaTheme="minorHAnsi" w:hAnsi="Times New Roman" w:cs="Times New Roman"/>
          <w:color w:val="000000"/>
          <w:sz w:val="23"/>
          <w:szCs w:val="23"/>
          <w:lang w:eastAsia="en-US" w:bidi="ar-SA"/>
        </w:rPr>
      </w:pPr>
    </w:p>
    <w:p w14:paraId="5D82935D" w14:textId="59A329D6" w:rsidR="0023359A" w:rsidRPr="00C3699D" w:rsidRDefault="0023359A" w:rsidP="0023359A">
      <w:pPr>
        <w:autoSpaceDE w:val="0"/>
        <w:autoSpaceDN w:val="0"/>
        <w:adjustRightInd w:val="0"/>
        <w:spacing w:after="66"/>
        <w:jc w:val="both"/>
      </w:pPr>
      <w:r w:rsidRPr="00C3699D">
        <w:t>Conclus</w:t>
      </w:r>
      <w:r w:rsidRPr="007B6497">
        <w:t xml:space="preserve">a </w:t>
      </w:r>
      <w:r w:rsidR="00F77912" w:rsidRPr="007B6497">
        <w:t xml:space="preserve">la </w:t>
      </w:r>
      <w:r w:rsidR="00B64B3D" w:rsidRPr="007B6497">
        <w:t>fase della registrazione</w:t>
      </w:r>
      <w:r w:rsidR="007B6497">
        <w:t>,</w:t>
      </w:r>
      <w:r w:rsidRPr="007B6497">
        <w:t xml:space="preserve"> c</w:t>
      </w:r>
      <w:r w:rsidRPr="00C3699D">
        <w:t>liccando su</w:t>
      </w:r>
      <w:r w:rsidR="0087765D" w:rsidRPr="00C3699D">
        <w:t>lla sezione</w:t>
      </w:r>
      <w:r w:rsidRPr="00C3699D">
        <w:t xml:space="preserve"> </w:t>
      </w:r>
      <w:r w:rsidRPr="00C3699D">
        <w:rPr>
          <w:b/>
        </w:rPr>
        <w:t>“</w:t>
      </w:r>
      <w:r w:rsidR="0087765D" w:rsidRPr="00C3699D">
        <w:rPr>
          <w:b/>
          <w:i/>
        </w:rPr>
        <w:t>Elenco concorsi</w:t>
      </w:r>
      <w:r w:rsidRPr="00C3699D">
        <w:rPr>
          <w:b/>
        </w:rPr>
        <w:t>”</w:t>
      </w:r>
      <w:r w:rsidRPr="00C3699D">
        <w:t xml:space="preserve">, è possibile scegliere la selezione pubblica alla quale partecipare premendo il pulsante </w:t>
      </w:r>
      <w:r w:rsidRPr="00C3699D">
        <w:rPr>
          <w:b/>
        </w:rPr>
        <w:t>“</w:t>
      </w:r>
      <w:r w:rsidRPr="00C3699D">
        <w:rPr>
          <w:b/>
          <w:i/>
        </w:rPr>
        <w:t xml:space="preserve">Presenta una domanda </w:t>
      </w:r>
      <w:r w:rsidR="0087765D" w:rsidRPr="00C3699D">
        <w:rPr>
          <w:b/>
          <w:i/>
        </w:rPr>
        <w:t>per</w:t>
      </w:r>
      <w:r w:rsidRPr="00C3699D">
        <w:rPr>
          <w:b/>
          <w:i/>
        </w:rPr>
        <w:t xml:space="preserve"> questa procedura</w:t>
      </w:r>
      <w:r w:rsidRPr="00C3699D">
        <w:rPr>
          <w:b/>
        </w:rPr>
        <w:t>”</w:t>
      </w:r>
      <w:r w:rsidRPr="00C3699D">
        <w:t>.</w:t>
      </w:r>
    </w:p>
    <w:p w14:paraId="755C4C7F" w14:textId="4458374B" w:rsidR="0023359A" w:rsidRPr="00C3699D" w:rsidRDefault="0023359A" w:rsidP="0023359A">
      <w:pPr>
        <w:autoSpaceDE w:val="0"/>
        <w:autoSpaceDN w:val="0"/>
        <w:adjustRightInd w:val="0"/>
        <w:spacing w:after="66"/>
        <w:jc w:val="both"/>
      </w:pPr>
      <w:r w:rsidRPr="00C3699D">
        <w:t xml:space="preserve">La candidatura è in parte già precompilata con i dati precedentemente inseriti nel proprio </w:t>
      </w:r>
      <w:r w:rsidR="00893E53" w:rsidRPr="00893E53">
        <w:rPr>
          <w:i/>
        </w:rPr>
        <w:t>curriculum vitae</w:t>
      </w:r>
      <w:r w:rsidRPr="00C3699D">
        <w:t>, che possono essere eventualmente modificati e/o integrati.</w:t>
      </w:r>
    </w:p>
    <w:p w14:paraId="70EF8BAF" w14:textId="0F0C7659" w:rsidR="007710AD" w:rsidRPr="00C3699D" w:rsidRDefault="0023359A" w:rsidP="0023359A">
      <w:pPr>
        <w:pStyle w:val="Corpotesto"/>
        <w:jc w:val="both"/>
        <w:rPr>
          <w:sz w:val="22"/>
          <w:szCs w:val="22"/>
        </w:rPr>
      </w:pPr>
      <w:r w:rsidRPr="00C3699D">
        <w:rPr>
          <w:sz w:val="22"/>
          <w:szCs w:val="22"/>
        </w:rPr>
        <w:t xml:space="preserve">Prima dell’invio dell’istanza, il candidato dovrà compilare tutte le sezioni della domanda, seguendo la procedura proposta dal Portale ed allegando </w:t>
      </w:r>
      <w:r w:rsidR="008351FC">
        <w:rPr>
          <w:sz w:val="22"/>
          <w:szCs w:val="22"/>
        </w:rPr>
        <w:t>gli eventuali</w:t>
      </w:r>
      <w:r w:rsidRPr="00C3699D">
        <w:rPr>
          <w:sz w:val="22"/>
          <w:szCs w:val="22"/>
        </w:rPr>
        <w:t xml:space="preserve"> documenti richiesti. Le sezioni completate saranno contraddistinte da una spunta </w:t>
      </w:r>
      <w:r w:rsidRPr="00E42B76">
        <w:rPr>
          <w:rFonts w:hint="eastAsia"/>
          <w:szCs w:val="22"/>
        </w:rPr>
        <w:t>✓</w:t>
      </w:r>
      <w:r w:rsidRPr="00C3699D">
        <w:rPr>
          <w:sz w:val="22"/>
          <w:szCs w:val="22"/>
        </w:rPr>
        <w:t>, mentre eventuali errori o anomalie rispetto ai requisiti richiesti dal presente avviso di selezione, saranno segnalati con un triangolo arancione con un punto esclamativo</w:t>
      </w:r>
      <w:r w:rsidR="0087765D" w:rsidRPr="00C3699D">
        <w:rPr>
          <w:noProof/>
          <w:lang w:bidi="ar-SA"/>
        </w:rPr>
        <w:drawing>
          <wp:inline distT="0" distB="0" distL="0" distR="0" wp14:anchorId="5727488E" wp14:editId="7B28BDAC">
            <wp:extent cx="231939" cy="19100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8497" t="23938" r="11647" b="15151"/>
                    <a:stretch/>
                  </pic:blipFill>
                  <pic:spPr bwMode="auto">
                    <a:xfrm>
                      <a:off x="0" y="0"/>
                      <a:ext cx="232177" cy="191199"/>
                    </a:xfrm>
                    <a:prstGeom prst="rect">
                      <a:avLst/>
                    </a:prstGeom>
                    <a:ln>
                      <a:noFill/>
                    </a:ln>
                    <a:extLst>
                      <a:ext uri="{53640926-AAD7-44D8-BBD7-CCE9431645EC}">
                        <a14:shadowObscured xmlns:a14="http://schemas.microsoft.com/office/drawing/2010/main"/>
                      </a:ext>
                    </a:extLst>
                  </pic:spPr>
                </pic:pic>
              </a:graphicData>
            </a:graphic>
          </wp:inline>
        </w:drawing>
      </w:r>
      <w:r w:rsidRPr="00C3699D">
        <w:rPr>
          <w:sz w:val="22"/>
          <w:szCs w:val="22"/>
        </w:rPr>
        <w:t>. Si consiglia, pertanto, di verificare sempre i dati inseriti.</w:t>
      </w:r>
    </w:p>
    <w:p w14:paraId="30CEB9FA" w14:textId="77777777" w:rsidR="007710AD" w:rsidRPr="00C3699D" w:rsidRDefault="007710AD" w:rsidP="00673A03">
      <w:pPr>
        <w:pStyle w:val="Corpotesto"/>
        <w:jc w:val="both"/>
        <w:rPr>
          <w:sz w:val="22"/>
          <w:szCs w:val="22"/>
        </w:rPr>
      </w:pPr>
    </w:p>
    <w:p w14:paraId="05C179F9" w14:textId="1B0EFD28" w:rsidR="0028197C" w:rsidRPr="00C3699D" w:rsidRDefault="0028197C" w:rsidP="0028197C">
      <w:pPr>
        <w:jc w:val="both"/>
      </w:pPr>
      <w:r w:rsidRPr="00C3699D">
        <w:t>Alla domanda dovr</w:t>
      </w:r>
      <w:r w:rsidR="008351FC">
        <w:t xml:space="preserve">à </w:t>
      </w:r>
      <w:r w:rsidRPr="00C3699D">
        <w:t xml:space="preserve">essere </w:t>
      </w:r>
      <w:r w:rsidRPr="00C3699D">
        <w:rPr>
          <w:b/>
        </w:rPr>
        <w:t>allegat</w:t>
      </w:r>
      <w:r w:rsidR="008351FC">
        <w:rPr>
          <w:b/>
        </w:rPr>
        <w:t>o</w:t>
      </w:r>
      <w:r w:rsidRPr="00C3699D">
        <w:t>:</w:t>
      </w:r>
      <w:r w:rsidR="006437EE">
        <w:t xml:space="preserve"> </w:t>
      </w:r>
    </w:p>
    <w:p w14:paraId="6A710A3D" w14:textId="77777777" w:rsidR="0028197C" w:rsidRPr="00D14962" w:rsidRDefault="0028197C" w:rsidP="0028197C">
      <w:pPr>
        <w:jc w:val="both"/>
        <w:rPr>
          <w:highlight w:val="yellow"/>
        </w:rPr>
      </w:pPr>
    </w:p>
    <w:p w14:paraId="6426A86D" w14:textId="6570C2F8" w:rsidR="004B4116" w:rsidRPr="00100F55" w:rsidRDefault="004369E5" w:rsidP="00ED342F">
      <w:pPr>
        <w:pStyle w:val="Paragrafoelenco"/>
        <w:numPr>
          <w:ilvl w:val="0"/>
          <w:numId w:val="18"/>
        </w:numPr>
        <w:shd w:val="clear" w:color="auto" w:fill="FFFFFF" w:themeFill="background1"/>
        <w:ind w:left="360"/>
        <w:jc w:val="both"/>
      </w:pPr>
      <w:proofErr w:type="gramStart"/>
      <w:r w:rsidRPr="00100F55">
        <w:rPr>
          <w:u w:val="single"/>
        </w:rPr>
        <w:t>solo</w:t>
      </w:r>
      <w:proofErr w:type="gramEnd"/>
      <w:r w:rsidRPr="00100F55">
        <w:rPr>
          <w:u w:val="single"/>
        </w:rPr>
        <w:t xml:space="preserve"> per coloro che hanno conseguito il titolo di studio all’estero</w:t>
      </w:r>
      <w:r w:rsidRPr="00100F55">
        <w:t xml:space="preserve">: se in possesso, copia del </w:t>
      </w:r>
      <w:r w:rsidR="00E74D8F" w:rsidRPr="00100F55">
        <w:t>decreto di equipollenza del titolo di studio conseguito all’estero rilasciato dal MIUR,</w:t>
      </w:r>
      <w:r w:rsidR="0028197C" w:rsidRPr="00100F55">
        <w:t xml:space="preserve"> </w:t>
      </w:r>
      <w:r w:rsidR="0028197C" w:rsidRPr="00100F55">
        <w:rPr>
          <w:i/>
        </w:rPr>
        <w:t xml:space="preserve">ovvero dichiarazione di aver richiesto </w:t>
      </w:r>
      <w:r w:rsidR="00E57982" w:rsidRPr="00100F55">
        <w:rPr>
          <w:i/>
        </w:rPr>
        <w:t>il riconoscimento d</w:t>
      </w:r>
      <w:r w:rsidR="0028197C" w:rsidRPr="00100F55">
        <w:rPr>
          <w:i/>
        </w:rPr>
        <w:t>i cui all’articolo 38,</w:t>
      </w:r>
      <w:r w:rsidR="006C649B" w:rsidRPr="00100F55">
        <w:rPr>
          <w:i/>
        </w:rPr>
        <w:t xml:space="preserve"> comma 3, del </w:t>
      </w:r>
      <w:proofErr w:type="spellStart"/>
      <w:r w:rsidR="006C649B" w:rsidRPr="00100F55">
        <w:rPr>
          <w:i/>
        </w:rPr>
        <w:t>D.L</w:t>
      </w:r>
      <w:r w:rsidR="0028197C" w:rsidRPr="00100F55">
        <w:rPr>
          <w:i/>
        </w:rPr>
        <w:t>g</w:t>
      </w:r>
      <w:r w:rsidR="006C649B" w:rsidRPr="00100F55">
        <w:rPr>
          <w:i/>
        </w:rPr>
        <w:t>s.</w:t>
      </w:r>
      <w:proofErr w:type="spellEnd"/>
      <w:r w:rsidR="00A27818" w:rsidRPr="00100F55">
        <w:rPr>
          <w:i/>
        </w:rPr>
        <w:t xml:space="preserve"> </w:t>
      </w:r>
      <w:r w:rsidR="0028197C" w:rsidRPr="00100F55">
        <w:rPr>
          <w:i/>
        </w:rPr>
        <w:t>n. 165</w:t>
      </w:r>
      <w:r w:rsidR="006C649B" w:rsidRPr="00100F55">
        <w:rPr>
          <w:i/>
        </w:rPr>
        <w:t>/2001</w:t>
      </w:r>
      <w:r w:rsidR="00B43AD1" w:rsidRPr="00100F55">
        <w:rPr>
          <w:i/>
        </w:rPr>
        <w:t>, con indicazione degli estremi dell’istanza</w:t>
      </w:r>
      <w:r w:rsidR="0028197C" w:rsidRPr="00100F55">
        <w:rPr>
          <w:i/>
        </w:rPr>
        <w:t>;</w:t>
      </w:r>
    </w:p>
    <w:p w14:paraId="07B62F1C" w14:textId="3A18497F" w:rsidR="0028197C" w:rsidRPr="00100F55" w:rsidRDefault="0028197C" w:rsidP="00ED342F">
      <w:pPr>
        <w:pStyle w:val="Paragrafoelenco"/>
        <w:numPr>
          <w:ilvl w:val="0"/>
          <w:numId w:val="18"/>
        </w:numPr>
        <w:shd w:val="clear" w:color="auto" w:fill="FFFFFF" w:themeFill="background1"/>
        <w:ind w:left="360"/>
        <w:jc w:val="both"/>
      </w:pPr>
      <w:proofErr w:type="gramStart"/>
      <w:r w:rsidRPr="00100F55">
        <w:rPr>
          <w:u w:val="single"/>
        </w:rPr>
        <w:t>solo</w:t>
      </w:r>
      <w:proofErr w:type="gramEnd"/>
      <w:r w:rsidRPr="00100F55">
        <w:rPr>
          <w:u w:val="single"/>
        </w:rPr>
        <w:t xml:space="preserve"> per i cittadini extracomunitari</w:t>
      </w:r>
      <w:r w:rsidRPr="00100F55">
        <w:t>: copia del permesso di soggiorno e copia della documentazione attestante il grado di parentela con un cittadino comunitario oppure copia della documentazione attestante lo status di rifugiato o lo status di protezione sussidiaria;</w:t>
      </w:r>
    </w:p>
    <w:p w14:paraId="1751BFED" w14:textId="77777777" w:rsidR="0023359A" w:rsidRPr="00100F55" w:rsidRDefault="0023359A" w:rsidP="004B4116">
      <w:pPr>
        <w:ind w:hanging="284"/>
        <w:jc w:val="both"/>
      </w:pPr>
    </w:p>
    <w:p w14:paraId="363C9B79" w14:textId="77777777" w:rsidR="00E07566" w:rsidRPr="007859CA" w:rsidRDefault="0023359A" w:rsidP="0023359A">
      <w:pPr>
        <w:autoSpaceDE w:val="0"/>
        <w:autoSpaceDN w:val="0"/>
        <w:adjustRightInd w:val="0"/>
        <w:jc w:val="both"/>
      </w:pPr>
      <w:r w:rsidRPr="007859CA">
        <w:t>L’ultima sezione da compilare “</w:t>
      </w:r>
      <w:r w:rsidRPr="007859CA">
        <w:rPr>
          <w:b/>
          <w:i/>
        </w:rPr>
        <w:t>Verifica ed invio</w:t>
      </w:r>
      <w:r w:rsidR="00E07566" w:rsidRPr="007859CA">
        <w:t>” permette:</w:t>
      </w:r>
    </w:p>
    <w:p w14:paraId="4E254986" w14:textId="77777777" w:rsidR="00E07566" w:rsidRPr="007859CA" w:rsidRDefault="0023359A" w:rsidP="00ED342F">
      <w:pPr>
        <w:pStyle w:val="Paragrafoelenco"/>
        <w:numPr>
          <w:ilvl w:val="0"/>
          <w:numId w:val="17"/>
        </w:numPr>
        <w:autoSpaceDE w:val="0"/>
        <w:autoSpaceDN w:val="0"/>
        <w:adjustRightInd w:val="0"/>
        <w:jc w:val="both"/>
      </w:pPr>
      <w:proofErr w:type="gramStart"/>
      <w:r w:rsidRPr="007859CA">
        <w:t>di</w:t>
      </w:r>
      <w:proofErr w:type="gramEnd"/>
      <w:r w:rsidRPr="007859CA">
        <w:t xml:space="preserve"> controllare che tutte le sezioni siano comp</w:t>
      </w:r>
      <w:r w:rsidR="00E07566" w:rsidRPr="007859CA">
        <w:t>ilate correttamente</w:t>
      </w:r>
      <w:r w:rsidRPr="007859CA">
        <w:t xml:space="preserve">, </w:t>
      </w:r>
      <w:r w:rsidR="00E07566" w:rsidRPr="007859CA">
        <w:t>in caso contrario verranno segnalate dall</w:t>
      </w:r>
      <w:r w:rsidR="00397DB3" w:rsidRPr="007859CA">
        <w:t>a piattaforma quelle incomplete;</w:t>
      </w:r>
    </w:p>
    <w:p w14:paraId="078267FC" w14:textId="77777777" w:rsidR="0023359A" w:rsidRPr="007859CA" w:rsidRDefault="0023359A" w:rsidP="00ED342F">
      <w:pPr>
        <w:pStyle w:val="Paragrafoelenco"/>
        <w:numPr>
          <w:ilvl w:val="0"/>
          <w:numId w:val="17"/>
        </w:numPr>
        <w:autoSpaceDE w:val="0"/>
        <w:autoSpaceDN w:val="0"/>
        <w:adjustRightInd w:val="0"/>
        <w:jc w:val="both"/>
      </w:pPr>
      <w:proofErr w:type="gramStart"/>
      <w:r w:rsidRPr="007859CA">
        <w:t>di</w:t>
      </w:r>
      <w:proofErr w:type="gramEnd"/>
      <w:r w:rsidRPr="007859CA">
        <w:t xml:space="preserve"> inoltrare la </w:t>
      </w:r>
      <w:r w:rsidR="00E07566" w:rsidRPr="007859CA">
        <w:t>domanda</w:t>
      </w:r>
      <w:r w:rsidRPr="007859CA">
        <w:t xml:space="preserve"> e</w:t>
      </w:r>
      <w:r w:rsidR="00397DB3" w:rsidRPr="007859CA">
        <w:t>,</w:t>
      </w:r>
      <w:r w:rsidRPr="007859CA">
        <w:t xml:space="preserve"> contestualmente</w:t>
      </w:r>
      <w:r w:rsidR="00397DB3" w:rsidRPr="007859CA">
        <w:t>,</w:t>
      </w:r>
      <w:r w:rsidRPr="007859CA">
        <w:t xml:space="preserve"> di scaricare il file PDF generato da sistema </w:t>
      </w:r>
      <w:r w:rsidR="00397DB3" w:rsidRPr="007859CA">
        <w:t>a cui viene associato un</w:t>
      </w:r>
      <w:r w:rsidRPr="007859CA">
        <w:t xml:space="preserve"> </w:t>
      </w:r>
      <w:r w:rsidRPr="007859CA">
        <w:rPr>
          <w:b/>
          <w:u w:val="single"/>
        </w:rPr>
        <w:t>codice ID</w:t>
      </w:r>
      <w:r w:rsidRPr="007859CA">
        <w:t xml:space="preserve"> attraverso cui </w:t>
      </w:r>
      <w:r w:rsidR="00397DB3" w:rsidRPr="007859CA">
        <w:t>ciascun candidato</w:t>
      </w:r>
      <w:r w:rsidRPr="007859CA">
        <w:t xml:space="preserve"> sarà identificato in tutte le </w:t>
      </w:r>
      <w:r w:rsidR="00397DB3" w:rsidRPr="007859CA">
        <w:t xml:space="preserve">comunicazioni e pubblicazioni </w:t>
      </w:r>
      <w:r w:rsidRPr="007859CA">
        <w:t xml:space="preserve">che lo riguardano </w:t>
      </w:r>
      <w:r w:rsidR="00397DB3" w:rsidRPr="007859CA">
        <w:t xml:space="preserve">della </w:t>
      </w:r>
      <w:r w:rsidRPr="007859CA">
        <w:t>presente procedura.</w:t>
      </w:r>
    </w:p>
    <w:p w14:paraId="30DBDAE8" w14:textId="77777777" w:rsidR="0023359A" w:rsidRPr="007859CA" w:rsidRDefault="0023359A" w:rsidP="0023359A">
      <w:pPr>
        <w:pStyle w:val="Corpotesto"/>
        <w:jc w:val="both"/>
        <w:rPr>
          <w:sz w:val="22"/>
          <w:szCs w:val="22"/>
        </w:rPr>
      </w:pPr>
    </w:p>
    <w:p w14:paraId="7D69BE22" w14:textId="77777777" w:rsidR="00146013" w:rsidRPr="007859CA" w:rsidRDefault="00146013" w:rsidP="0023359A">
      <w:pPr>
        <w:pStyle w:val="Corpotesto"/>
        <w:jc w:val="both"/>
        <w:rPr>
          <w:b/>
          <w:sz w:val="22"/>
          <w:szCs w:val="22"/>
          <w:u w:val="single"/>
        </w:rPr>
      </w:pPr>
      <w:r w:rsidRPr="007859CA">
        <w:rPr>
          <w:b/>
          <w:sz w:val="22"/>
          <w:szCs w:val="22"/>
          <w:u w:val="single"/>
        </w:rPr>
        <w:t xml:space="preserve">Assistenza informatica: </w:t>
      </w:r>
    </w:p>
    <w:p w14:paraId="59A0519D" w14:textId="77777777" w:rsidR="008351FC" w:rsidRDefault="008351FC" w:rsidP="001453BE">
      <w:pPr>
        <w:autoSpaceDE w:val="0"/>
        <w:autoSpaceDN w:val="0"/>
        <w:adjustRightInd w:val="0"/>
        <w:jc w:val="both"/>
      </w:pPr>
    </w:p>
    <w:p w14:paraId="6CAD929A" w14:textId="77777777" w:rsidR="00397DB3" w:rsidRPr="007859CA" w:rsidRDefault="001453BE" w:rsidP="001453BE">
      <w:pPr>
        <w:autoSpaceDE w:val="0"/>
        <w:autoSpaceDN w:val="0"/>
        <w:adjustRightInd w:val="0"/>
        <w:jc w:val="both"/>
      </w:pPr>
      <w:r w:rsidRPr="007859CA">
        <w:t>In</w:t>
      </w:r>
      <w:r w:rsidR="0023359A" w:rsidRPr="007859CA">
        <w:t xml:space="preserve"> caso di difficoltà </w:t>
      </w:r>
      <w:r w:rsidRPr="007859CA">
        <w:t>ne</w:t>
      </w:r>
      <w:r w:rsidR="0023359A" w:rsidRPr="007859CA">
        <w:t>ll</w:t>
      </w:r>
      <w:r w:rsidRPr="007859CA">
        <w:t>a compilazione</w:t>
      </w:r>
      <w:r w:rsidR="0023359A" w:rsidRPr="007859CA">
        <w:t xml:space="preserve"> della domanda</w:t>
      </w:r>
      <w:r w:rsidRPr="007859CA">
        <w:t xml:space="preserve"> </w:t>
      </w:r>
      <w:r w:rsidR="0023359A" w:rsidRPr="007859CA">
        <w:t xml:space="preserve">rivolgersi al servizio di supporto </w:t>
      </w:r>
      <w:r w:rsidR="00BC7BBC" w:rsidRPr="007859CA">
        <w:t xml:space="preserve">messo a disposizione dal </w:t>
      </w:r>
      <w:r w:rsidR="0023359A" w:rsidRPr="007859CA">
        <w:t xml:space="preserve">portale </w:t>
      </w:r>
      <w:proofErr w:type="spellStart"/>
      <w:r w:rsidR="0023359A" w:rsidRPr="007859CA">
        <w:t>InPA</w:t>
      </w:r>
      <w:proofErr w:type="spellEnd"/>
      <w:r w:rsidR="0023359A" w:rsidRPr="007859CA">
        <w:t xml:space="preserve"> compilando l’apposito </w:t>
      </w:r>
      <w:proofErr w:type="spellStart"/>
      <w:r w:rsidR="0023359A" w:rsidRPr="007859CA">
        <w:t>form</w:t>
      </w:r>
      <w:proofErr w:type="spellEnd"/>
      <w:r w:rsidR="0023359A" w:rsidRPr="007859CA">
        <w:t xml:space="preserve"> </w:t>
      </w:r>
      <w:r w:rsidR="0023359A" w:rsidRPr="007859CA">
        <w:rPr>
          <w:b/>
          <w:i/>
        </w:rPr>
        <w:t>“Richiedi supporto”</w:t>
      </w:r>
      <w:r w:rsidR="0023359A" w:rsidRPr="007859CA">
        <w:t xml:space="preserve"> in basso a destra.</w:t>
      </w:r>
    </w:p>
    <w:p w14:paraId="5D4B8F7D" w14:textId="77777777" w:rsidR="0023359A" w:rsidRPr="007859CA" w:rsidRDefault="0023359A" w:rsidP="0023359A">
      <w:pPr>
        <w:pStyle w:val="Corpotesto"/>
        <w:jc w:val="both"/>
        <w:rPr>
          <w:sz w:val="22"/>
          <w:szCs w:val="22"/>
        </w:rPr>
      </w:pPr>
    </w:p>
    <w:p w14:paraId="36CC8960" w14:textId="77777777" w:rsidR="00146013" w:rsidRPr="007859CA" w:rsidRDefault="00146013" w:rsidP="0023359A">
      <w:pPr>
        <w:pStyle w:val="Corpotesto"/>
        <w:jc w:val="both"/>
        <w:rPr>
          <w:b/>
          <w:sz w:val="22"/>
          <w:szCs w:val="22"/>
          <w:u w:val="single"/>
        </w:rPr>
      </w:pPr>
      <w:r w:rsidRPr="007859CA">
        <w:rPr>
          <w:b/>
          <w:sz w:val="22"/>
          <w:szCs w:val="22"/>
          <w:u w:val="single"/>
        </w:rPr>
        <w:t xml:space="preserve">Termini di presentazione della domanda: </w:t>
      </w:r>
    </w:p>
    <w:p w14:paraId="7667D4EA" w14:textId="77777777" w:rsidR="008351FC" w:rsidRDefault="008351FC" w:rsidP="006E4DFC">
      <w:pPr>
        <w:pStyle w:val="Corpotesto"/>
        <w:jc w:val="both"/>
        <w:rPr>
          <w:sz w:val="22"/>
          <w:szCs w:val="22"/>
        </w:rPr>
      </w:pPr>
    </w:p>
    <w:p w14:paraId="3AE2FB7C" w14:textId="50AF3665" w:rsidR="006E4DFC" w:rsidRDefault="006E4DFC" w:rsidP="006E4DFC">
      <w:pPr>
        <w:pStyle w:val="Corpotesto"/>
        <w:jc w:val="both"/>
        <w:rPr>
          <w:b/>
          <w:sz w:val="22"/>
          <w:szCs w:val="22"/>
        </w:rPr>
      </w:pPr>
      <w:r w:rsidRPr="000C59FE">
        <w:rPr>
          <w:sz w:val="22"/>
          <w:szCs w:val="22"/>
        </w:rPr>
        <w:t xml:space="preserve">La </w:t>
      </w:r>
      <w:r w:rsidRPr="007525E6">
        <w:rPr>
          <w:sz w:val="22"/>
          <w:szCs w:val="22"/>
        </w:rPr>
        <w:t xml:space="preserve">procedura informatica per la presentazione della domanda </w:t>
      </w:r>
      <w:r w:rsidRPr="007525E6">
        <w:rPr>
          <w:b/>
          <w:sz w:val="22"/>
          <w:szCs w:val="22"/>
        </w:rPr>
        <w:t>sarà attiva a partire dal giorno</w:t>
      </w:r>
      <w:r w:rsidR="00B85F5A" w:rsidRPr="007525E6">
        <w:rPr>
          <w:b/>
          <w:sz w:val="22"/>
          <w:szCs w:val="22"/>
        </w:rPr>
        <w:t xml:space="preserve"> </w:t>
      </w:r>
      <w:r w:rsidR="00FD1380" w:rsidRPr="007525E6">
        <w:rPr>
          <w:b/>
          <w:sz w:val="22"/>
          <w:szCs w:val="22"/>
        </w:rPr>
        <w:t>1</w:t>
      </w:r>
      <w:r w:rsidR="00B6026E" w:rsidRPr="007525E6">
        <w:rPr>
          <w:b/>
          <w:sz w:val="22"/>
          <w:szCs w:val="22"/>
        </w:rPr>
        <w:t>6</w:t>
      </w:r>
      <w:r w:rsidR="00FD1380" w:rsidRPr="007525E6">
        <w:rPr>
          <w:b/>
          <w:sz w:val="22"/>
          <w:szCs w:val="22"/>
        </w:rPr>
        <w:t xml:space="preserve"> novembre 2023</w:t>
      </w:r>
      <w:r w:rsidRPr="007525E6">
        <w:rPr>
          <w:sz w:val="22"/>
          <w:szCs w:val="22"/>
        </w:rPr>
        <w:t xml:space="preserve">, </w:t>
      </w:r>
      <w:r w:rsidRPr="007525E6">
        <w:rPr>
          <w:b/>
          <w:sz w:val="22"/>
          <w:szCs w:val="22"/>
        </w:rPr>
        <w:t>e verrà automaticamente disattivata alle ore 23.59 del giorno di scadenza</w:t>
      </w:r>
      <w:r w:rsidR="00B85F5A" w:rsidRPr="007525E6">
        <w:rPr>
          <w:b/>
          <w:sz w:val="22"/>
          <w:szCs w:val="22"/>
        </w:rPr>
        <w:t xml:space="preserve"> </w:t>
      </w:r>
      <w:r w:rsidR="00FD1380" w:rsidRPr="007525E6">
        <w:rPr>
          <w:b/>
          <w:sz w:val="22"/>
          <w:szCs w:val="22"/>
        </w:rPr>
        <w:t>1</w:t>
      </w:r>
      <w:r w:rsidR="00B6026E" w:rsidRPr="007525E6">
        <w:rPr>
          <w:b/>
          <w:sz w:val="22"/>
          <w:szCs w:val="22"/>
        </w:rPr>
        <w:t>8</w:t>
      </w:r>
      <w:r w:rsidR="00FD1380" w:rsidRPr="007525E6">
        <w:rPr>
          <w:b/>
          <w:sz w:val="22"/>
          <w:szCs w:val="22"/>
        </w:rPr>
        <w:t xml:space="preserve"> dicembre 2023</w:t>
      </w:r>
      <w:r w:rsidRPr="007525E6">
        <w:rPr>
          <w:b/>
          <w:sz w:val="22"/>
          <w:szCs w:val="22"/>
        </w:rPr>
        <w:t>.</w:t>
      </w:r>
    </w:p>
    <w:p w14:paraId="30D697E5" w14:textId="77777777" w:rsidR="003B7EC0" w:rsidRDefault="003B7EC0" w:rsidP="006E4DFC">
      <w:pPr>
        <w:pStyle w:val="Corpotesto"/>
        <w:jc w:val="both"/>
        <w:rPr>
          <w:b/>
          <w:sz w:val="22"/>
          <w:szCs w:val="22"/>
        </w:rPr>
      </w:pPr>
    </w:p>
    <w:p w14:paraId="338DE97C" w14:textId="77777777" w:rsidR="006E4DFC" w:rsidRDefault="003B7EC0" w:rsidP="006E4DFC">
      <w:pPr>
        <w:pStyle w:val="Corpotesto"/>
        <w:jc w:val="both"/>
        <w:rPr>
          <w:sz w:val="22"/>
          <w:szCs w:val="22"/>
        </w:rPr>
      </w:pPr>
      <w:r w:rsidRPr="00146013">
        <w:rPr>
          <w:b/>
          <w:sz w:val="22"/>
          <w:szCs w:val="22"/>
        </w:rPr>
        <w:t>Il termine di scadenza è perentorio</w:t>
      </w:r>
      <w:r w:rsidRPr="00673A03">
        <w:rPr>
          <w:sz w:val="22"/>
          <w:szCs w:val="22"/>
        </w:rPr>
        <w:t>.</w:t>
      </w:r>
      <w:r w:rsidR="00760AFB">
        <w:rPr>
          <w:sz w:val="22"/>
          <w:szCs w:val="22"/>
        </w:rPr>
        <w:t xml:space="preserve"> </w:t>
      </w:r>
      <w:r w:rsidR="006E4DFC" w:rsidRPr="00673A03">
        <w:rPr>
          <w:sz w:val="22"/>
          <w:szCs w:val="22"/>
        </w:rPr>
        <w:t>Dopo tale termine non sarà più possibile effettuare la compilazione online della domanda di</w:t>
      </w:r>
      <w:r w:rsidR="006E4DFC">
        <w:rPr>
          <w:sz w:val="22"/>
          <w:szCs w:val="22"/>
        </w:rPr>
        <w:t xml:space="preserve"> </w:t>
      </w:r>
      <w:r w:rsidR="006E4DFC" w:rsidRPr="006E4DFC">
        <w:rPr>
          <w:sz w:val="22"/>
          <w:szCs w:val="22"/>
        </w:rPr>
        <w:t>partecipazione e non sarà ammessa la produzione di altri documenti a corredo della domanda.</w:t>
      </w:r>
      <w:r>
        <w:rPr>
          <w:sz w:val="22"/>
          <w:szCs w:val="22"/>
        </w:rPr>
        <w:t xml:space="preserve"> </w:t>
      </w:r>
      <w:r w:rsidR="006E4DFC" w:rsidRPr="006E4DFC">
        <w:rPr>
          <w:sz w:val="22"/>
          <w:szCs w:val="22"/>
        </w:rPr>
        <w:t>Inoltre, non sarà più possibile effettuare rettifiche o aggiunte.</w:t>
      </w:r>
      <w:r w:rsidR="000A363F">
        <w:rPr>
          <w:sz w:val="22"/>
          <w:szCs w:val="22"/>
        </w:rPr>
        <w:t xml:space="preserve"> </w:t>
      </w:r>
    </w:p>
    <w:p w14:paraId="664303D9" w14:textId="77777777" w:rsidR="006E4DFC" w:rsidRDefault="006E4DFC" w:rsidP="00673A03">
      <w:pPr>
        <w:pStyle w:val="Corpotesto"/>
        <w:jc w:val="both"/>
        <w:rPr>
          <w:sz w:val="22"/>
          <w:szCs w:val="22"/>
        </w:rPr>
      </w:pPr>
    </w:p>
    <w:p w14:paraId="056152F4" w14:textId="77777777" w:rsidR="00114884" w:rsidRDefault="0028197C" w:rsidP="00673A03">
      <w:pPr>
        <w:pStyle w:val="Corpotesto"/>
        <w:jc w:val="both"/>
        <w:rPr>
          <w:sz w:val="22"/>
          <w:szCs w:val="22"/>
        </w:rPr>
      </w:pPr>
      <w:r w:rsidRPr="007859CA">
        <w:rPr>
          <w:sz w:val="22"/>
          <w:szCs w:val="22"/>
        </w:rPr>
        <w:t xml:space="preserve">Il candidato può modificare o integrare la domanda </w:t>
      </w:r>
      <w:r w:rsidRPr="007859CA">
        <w:rPr>
          <w:b/>
          <w:sz w:val="22"/>
          <w:szCs w:val="22"/>
        </w:rPr>
        <w:t>fino alla data di scadenza del bando</w:t>
      </w:r>
      <w:r w:rsidRPr="007859CA">
        <w:rPr>
          <w:sz w:val="22"/>
          <w:szCs w:val="22"/>
        </w:rPr>
        <w:t>, anche se già precedentemente inviata, in tal caso, verrà tenuta in considerazione esclusivamente l'ultima domanda presentata in ordine di tempo.</w:t>
      </w:r>
    </w:p>
    <w:p w14:paraId="0353EBA5" w14:textId="01B7FF0F" w:rsidR="000A363F" w:rsidRPr="007859CA" w:rsidRDefault="000A363F" w:rsidP="00673A03">
      <w:pPr>
        <w:pStyle w:val="Corpotesto"/>
        <w:jc w:val="both"/>
        <w:rPr>
          <w:sz w:val="22"/>
          <w:szCs w:val="22"/>
        </w:rPr>
      </w:pPr>
      <w:r w:rsidRPr="007859CA">
        <w:rPr>
          <w:sz w:val="22"/>
          <w:szCs w:val="22"/>
        </w:rPr>
        <w:t>Il mancato rispetto, da parte dei candidati, dei termini e delle modalità sopra indicate per la presentazione della domanda comporterà la non ammissibilità alla selezione.</w:t>
      </w:r>
    </w:p>
    <w:p w14:paraId="6DDE242E" w14:textId="77777777" w:rsidR="000A363F" w:rsidRPr="007859CA" w:rsidRDefault="000A363F" w:rsidP="00673A03">
      <w:pPr>
        <w:pStyle w:val="Corpotesto"/>
        <w:jc w:val="both"/>
        <w:rPr>
          <w:sz w:val="22"/>
          <w:szCs w:val="22"/>
        </w:rPr>
      </w:pPr>
      <w:r w:rsidRPr="007859CA">
        <w:rPr>
          <w:sz w:val="22"/>
          <w:szCs w:val="22"/>
        </w:rPr>
        <w:t>La Provincia di Treviso non</w:t>
      </w:r>
      <w:r w:rsidR="000D30C4" w:rsidRPr="007859CA">
        <w:rPr>
          <w:sz w:val="22"/>
          <w:szCs w:val="22"/>
        </w:rPr>
        <w:t xml:space="preserve"> si</w:t>
      </w:r>
      <w:r w:rsidRPr="007859CA">
        <w:rPr>
          <w:sz w:val="22"/>
          <w:szCs w:val="22"/>
        </w:rPr>
        <w:t xml:space="preserve"> assume </w:t>
      </w:r>
      <w:r w:rsidR="002B41CB" w:rsidRPr="007859CA">
        <w:rPr>
          <w:sz w:val="22"/>
          <w:szCs w:val="22"/>
        </w:rPr>
        <w:t>alcuna</w:t>
      </w:r>
      <w:r w:rsidRPr="007859CA">
        <w:rPr>
          <w:sz w:val="22"/>
          <w:szCs w:val="22"/>
        </w:rPr>
        <w:t xml:space="preserve"> respons</w:t>
      </w:r>
      <w:r w:rsidR="002B41CB" w:rsidRPr="007859CA">
        <w:rPr>
          <w:sz w:val="22"/>
          <w:szCs w:val="22"/>
        </w:rPr>
        <w:t xml:space="preserve">abilità legata ad eventuali </w:t>
      </w:r>
      <w:r w:rsidRPr="007859CA">
        <w:rPr>
          <w:sz w:val="22"/>
          <w:szCs w:val="22"/>
        </w:rPr>
        <w:t xml:space="preserve">problemi telematici imputabili a fatto di terzi, a caso fortuito o forza maggiore, che </w:t>
      </w:r>
      <w:r w:rsidR="002B41CB" w:rsidRPr="007859CA">
        <w:rPr>
          <w:sz w:val="22"/>
          <w:szCs w:val="22"/>
        </w:rPr>
        <w:t xml:space="preserve">possano </w:t>
      </w:r>
      <w:r w:rsidR="00882682" w:rsidRPr="007859CA">
        <w:rPr>
          <w:sz w:val="22"/>
          <w:szCs w:val="22"/>
        </w:rPr>
        <w:t>determi</w:t>
      </w:r>
      <w:r w:rsidR="002B41CB" w:rsidRPr="007859CA">
        <w:rPr>
          <w:sz w:val="22"/>
          <w:szCs w:val="22"/>
        </w:rPr>
        <w:t xml:space="preserve">nare </w:t>
      </w:r>
      <w:r w:rsidRPr="007859CA">
        <w:rPr>
          <w:sz w:val="22"/>
          <w:szCs w:val="22"/>
        </w:rPr>
        <w:t xml:space="preserve">l’impossibilità per il candidato di inoltrare l’istanza di partecipazione nei termini previsti; </w:t>
      </w:r>
      <w:r w:rsidR="0089384C" w:rsidRPr="007859CA">
        <w:rPr>
          <w:sz w:val="22"/>
          <w:szCs w:val="22"/>
          <w:u w:val="thick"/>
        </w:rPr>
        <w:t>si consiglia</w:t>
      </w:r>
      <w:r w:rsidR="00882682" w:rsidRPr="007859CA">
        <w:rPr>
          <w:sz w:val="22"/>
          <w:szCs w:val="22"/>
          <w:u w:val="thick"/>
        </w:rPr>
        <w:t xml:space="preserve">, pertanto, </w:t>
      </w:r>
      <w:r w:rsidRPr="007859CA">
        <w:rPr>
          <w:sz w:val="22"/>
          <w:szCs w:val="22"/>
          <w:u w:val="thick"/>
        </w:rPr>
        <w:t xml:space="preserve">di presentare la domanda </w:t>
      </w:r>
      <w:r w:rsidR="0089384C" w:rsidRPr="007859CA">
        <w:rPr>
          <w:sz w:val="22"/>
          <w:szCs w:val="22"/>
          <w:u w:val="thick"/>
        </w:rPr>
        <w:t>anticipatamente</w:t>
      </w:r>
      <w:r w:rsidRPr="007859CA">
        <w:rPr>
          <w:sz w:val="22"/>
          <w:szCs w:val="22"/>
          <w:u w:val="thick"/>
        </w:rPr>
        <w:t xml:space="preserve"> rispetto al</w:t>
      </w:r>
      <w:r w:rsidR="002B41CB" w:rsidRPr="007859CA">
        <w:rPr>
          <w:sz w:val="22"/>
          <w:szCs w:val="22"/>
          <w:u w:val="thick"/>
        </w:rPr>
        <w:t>la scadenza del</w:t>
      </w:r>
      <w:r w:rsidRPr="007859CA">
        <w:rPr>
          <w:sz w:val="22"/>
          <w:szCs w:val="22"/>
          <w:u w:val="thick"/>
        </w:rPr>
        <w:t xml:space="preserve"> termine</w:t>
      </w:r>
      <w:r w:rsidRPr="007859CA">
        <w:rPr>
          <w:sz w:val="22"/>
          <w:szCs w:val="22"/>
        </w:rPr>
        <w:t>.</w:t>
      </w:r>
    </w:p>
    <w:p w14:paraId="7E1EDF5C" w14:textId="77777777" w:rsidR="000A363F" w:rsidRPr="007859CA" w:rsidRDefault="000A363F" w:rsidP="00673A03">
      <w:pPr>
        <w:pStyle w:val="Corpotesto"/>
        <w:jc w:val="both"/>
        <w:rPr>
          <w:sz w:val="22"/>
          <w:szCs w:val="22"/>
        </w:rPr>
      </w:pPr>
    </w:p>
    <w:p w14:paraId="016BC6EF" w14:textId="77777777" w:rsidR="006E4DFC" w:rsidRPr="007859CA" w:rsidRDefault="00360247" w:rsidP="00673A03">
      <w:pPr>
        <w:pStyle w:val="Corpotesto"/>
        <w:jc w:val="both"/>
        <w:rPr>
          <w:sz w:val="22"/>
          <w:szCs w:val="22"/>
        </w:rPr>
      </w:pPr>
      <w:r w:rsidRPr="007859CA">
        <w:rPr>
          <w:sz w:val="22"/>
          <w:szCs w:val="22"/>
        </w:rPr>
        <w:t>I</w:t>
      </w:r>
      <w:r w:rsidR="00B56391" w:rsidRPr="007859CA">
        <w:rPr>
          <w:sz w:val="22"/>
          <w:szCs w:val="22"/>
        </w:rPr>
        <w:t>n ogni caso di malfunzionamento</w:t>
      </w:r>
      <w:r w:rsidRPr="007859CA">
        <w:rPr>
          <w:sz w:val="22"/>
          <w:szCs w:val="22"/>
        </w:rPr>
        <w:t xml:space="preserve"> parziale o to</w:t>
      </w:r>
      <w:r w:rsidR="00B56391" w:rsidRPr="007859CA">
        <w:rPr>
          <w:sz w:val="22"/>
          <w:szCs w:val="22"/>
        </w:rPr>
        <w:t xml:space="preserve">tale della piattaforma digitale </w:t>
      </w:r>
      <w:proofErr w:type="spellStart"/>
      <w:r w:rsidR="00780768" w:rsidRPr="007859CA">
        <w:rPr>
          <w:sz w:val="22"/>
          <w:szCs w:val="22"/>
        </w:rPr>
        <w:t>inPA</w:t>
      </w:r>
      <w:proofErr w:type="spellEnd"/>
      <w:r w:rsidR="00780768" w:rsidRPr="007859CA">
        <w:rPr>
          <w:sz w:val="22"/>
          <w:szCs w:val="22"/>
        </w:rPr>
        <w:t xml:space="preserve">, </w:t>
      </w:r>
      <w:r w:rsidR="006E4DFC" w:rsidRPr="007859CA">
        <w:rPr>
          <w:b/>
          <w:sz w:val="22"/>
          <w:szCs w:val="22"/>
        </w:rPr>
        <w:t>accertato</w:t>
      </w:r>
      <w:r w:rsidR="006E4DFC" w:rsidRPr="007859CA">
        <w:rPr>
          <w:sz w:val="22"/>
          <w:szCs w:val="22"/>
        </w:rPr>
        <w:t xml:space="preserve"> dall'amministrazione,</w:t>
      </w:r>
      <w:r w:rsidR="000A363F" w:rsidRPr="007859CA">
        <w:rPr>
          <w:sz w:val="22"/>
          <w:szCs w:val="22"/>
        </w:rPr>
        <w:t xml:space="preserve"> </w:t>
      </w:r>
      <w:r w:rsidRPr="007859CA">
        <w:rPr>
          <w:sz w:val="22"/>
          <w:szCs w:val="22"/>
        </w:rPr>
        <w:t xml:space="preserve">che </w:t>
      </w:r>
      <w:r w:rsidR="00780768" w:rsidRPr="007859CA">
        <w:rPr>
          <w:sz w:val="22"/>
          <w:szCs w:val="22"/>
        </w:rPr>
        <w:t xml:space="preserve">ne </w:t>
      </w:r>
      <w:r w:rsidRPr="007859CA">
        <w:rPr>
          <w:sz w:val="22"/>
          <w:szCs w:val="22"/>
        </w:rPr>
        <w:t xml:space="preserve">impedisca l'utilizzazione per la presentazione della domanda di partecipazione o dei relativi allegati, è prevista una proroga del termine di scadenza corrispondente a quello della durata del </w:t>
      </w:r>
      <w:r w:rsidRPr="007859CA">
        <w:rPr>
          <w:b/>
          <w:sz w:val="22"/>
          <w:szCs w:val="22"/>
        </w:rPr>
        <w:t>malfunzionamento</w:t>
      </w:r>
      <w:r w:rsidRPr="007859CA">
        <w:rPr>
          <w:sz w:val="22"/>
          <w:szCs w:val="22"/>
        </w:rPr>
        <w:t xml:space="preserve">. </w:t>
      </w:r>
    </w:p>
    <w:p w14:paraId="1EBB71B4" w14:textId="77777777" w:rsidR="00360247" w:rsidRDefault="00B56391" w:rsidP="00360247">
      <w:pPr>
        <w:pStyle w:val="Corpotesto"/>
        <w:jc w:val="both"/>
        <w:rPr>
          <w:sz w:val="22"/>
          <w:szCs w:val="22"/>
        </w:rPr>
      </w:pPr>
      <w:r w:rsidRPr="007859CA">
        <w:rPr>
          <w:sz w:val="22"/>
          <w:szCs w:val="22"/>
        </w:rPr>
        <w:t>L</w:t>
      </w:r>
      <w:r w:rsidR="00360247" w:rsidRPr="007859CA">
        <w:rPr>
          <w:sz w:val="22"/>
          <w:szCs w:val="22"/>
        </w:rPr>
        <w:t xml:space="preserve">'amministrazione </w:t>
      </w:r>
      <w:r w:rsidRPr="007859CA">
        <w:rPr>
          <w:sz w:val="22"/>
          <w:szCs w:val="22"/>
        </w:rPr>
        <w:t xml:space="preserve">provvede a </w:t>
      </w:r>
      <w:r w:rsidR="00360247" w:rsidRPr="007859CA">
        <w:rPr>
          <w:sz w:val="22"/>
          <w:szCs w:val="22"/>
        </w:rPr>
        <w:t>pubblica</w:t>
      </w:r>
      <w:r w:rsidRPr="007859CA">
        <w:rPr>
          <w:sz w:val="22"/>
          <w:szCs w:val="22"/>
        </w:rPr>
        <w:t>re</w:t>
      </w:r>
      <w:r w:rsidR="00360247" w:rsidRPr="007859CA">
        <w:rPr>
          <w:sz w:val="22"/>
          <w:szCs w:val="22"/>
        </w:rPr>
        <w:t xml:space="preserve"> sul sito istituzionale e sul Portale unico del reclutamento un avviso dell'accertato malfunzionamento e del corrispondente periodo di proroga del termine a questo correlato.</w:t>
      </w:r>
    </w:p>
    <w:p w14:paraId="099CF462" w14:textId="77777777" w:rsidR="000C59FE" w:rsidRPr="00E81773" w:rsidRDefault="000C59FE" w:rsidP="00673A03">
      <w:pPr>
        <w:pStyle w:val="Corpotesto"/>
        <w:jc w:val="both"/>
        <w:rPr>
          <w:sz w:val="22"/>
          <w:szCs w:val="22"/>
        </w:rPr>
      </w:pPr>
    </w:p>
    <w:p w14:paraId="30A3E0B5" w14:textId="77777777"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w:t>
      </w:r>
      <w:r w:rsidR="004964B4">
        <w:rPr>
          <w:b/>
          <w:sz w:val="22"/>
          <w:szCs w:val="22"/>
        </w:rPr>
        <w:t>7</w:t>
      </w:r>
      <w:r>
        <w:rPr>
          <w:b/>
          <w:sz w:val="22"/>
          <w:szCs w:val="22"/>
        </w:rPr>
        <w:t xml:space="preserve"> - Ammissione dei candidati e motivi di esclusione </w:t>
      </w:r>
    </w:p>
    <w:p w14:paraId="19F059A2" w14:textId="77777777" w:rsidR="008F2DA4" w:rsidRDefault="008F2DA4">
      <w:pPr>
        <w:pStyle w:val="Corpotesto"/>
        <w:jc w:val="both"/>
        <w:rPr>
          <w:sz w:val="22"/>
          <w:szCs w:val="22"/>
        </w:rPr>
      </w:pPr>
    </w:p>
    <w:p w14:paraId="34AB5DD4" w14:textId="77777777" w:rsidR="008F2DA4" w:rsidRDefault="008767DA">
      <w:pPr>
        <w:pStyle w:val="Corpotesto"/>
        <w:jc w:val="both"/>
        <w:rPr>
          <w:sz w:val="22"/>
          <w:szCs w:val="22"/>
        </w:rPr>
      </w:pPr>
      <w:r>
        <w:rPr>
          <w:sz w:val="22"/>
          <w:szCs w:val="22"/>
        </w:rPr>
        <w:t xml:space="preserve">Tutti i candidati, sulla base delle </w:t>
      </w:r>
      <w:r w:rsidRPr="00C14FAF">
        <w:rPr>
          <w:sz w:val="22"/>
          <w:szCs w:val="22"/>
        </w:rPr>
        <w:t>domande pervenute, sono</w:t>
      </w:r>
      <w:r>
        <w:rPr>
          <w:sz w:val="22"/>
          <w:szCs w:val="22"/>
        </w:rPr>
        <w:t xml:space="preserve"> ammessi alla selezione ad </w:t>
      </w:r>
      <w:r w:rsidRPr="004704D6">
        <w:rPr>
          <w:sz w:val="22"/>
          <w:szCs w:val="22"/>
        </w:rPr>
        <w:t xml:space="preserve">eccezione dei candidati la cui istanza presenta le seguenti irregolarità insanabili: </w:t>
      </w:r>
    </w:p>
    <w:p w14:paraId="2D3B522A" w14:textId="77777777" w:rsidR="00F55AAB" w:rsidRPr="00054C6F" w:rsidRDefault="00F55AAB">
      <w:pPr>
        <w:pStyle w:val="Corpotesto"/>
        <w:jc w:val="both"/>
        <w:rPr>
          <w:sz w:val="12"/>
          <w:szCs w:val="22"/>
        </w:rPr>
      </w:pPr>
    </w:p>
    <w:p w14:paraId="57CBE3AB" w14:textId="77777777" w:rsidR="008F2DA4" w:rsidRDefault="008767DA" w:rsidP="00AA7BFC">
      <w:pPr>
        <w:pStyle w:val="Corpotesto"/>
        <w:numPr>
          <w:ilvl w:val="0"/>
          <w:numId w:val="1"/>
        </w:numPr>
        <w:jc w:val="both"/>
        <w:rPr>
          <w:sz w:val="22"/>
          <w:szCs w:val="22"/>
        </w:rPr>
      </w:pPr>
      <w:proofErr w:type="gramStart"/>
      <w:r w:rsidRPr="004704D6">
        <w:rPr>
          <w:sz w:val="22"/>
          <w:szCs w:val="22"/>
        </w:rPr>
        <w:t>il</w:t>
      </w:r>
      <w:proofErr w:type="gramEnd"/>
      <w:r w:rsidRPr="004704D6">
        <w:rPr>
          <w:sz w:val="22"/>
          <w:szCs w:val="22"/>
        </w:rPr>
        <w:t xml:space="preserve"> mancato possesso dei requisiti per l'ammissione di cui al precedente articolo </w:t>
      </w:r>
      <w:r w:rsidR="004964B4">
        <w:rPr>
          <w:sz w:val="22"/>
          <w:szCs w:val="22"/>
        </w:rPr>
        <w:t>4</w:t>
      </w:r>
      <w:r w:rsidRPr="004704D6">
        <w:rPr>
          <w:sz w:val="22"/>
          <w:szCs w:val="22"/>
        </w:rPr>
        <w:t>;</w:t>
      </w:r>
    </w:p>
    <w:p w14:paraId="1A0B8133" w14:textId="5C22756A" w:rsidR="00B23B82" w:rsidRPr="004704D6" w:rsidRDefault="00212E85" w:rsidP="00AA7BFC">
      <w:pPr>
        <w:pStyle w:val="Corpotesto"/>
        <w:numPr>
          <w:ilvl w:val="0"/>
          <w:numId w:val="1"/>
        </w:numPr>
        <w:jc w:val="both"/>
        <w:rPr>
          <w:sz w:val="22"/>
          <w:szCs w:val="22"/>
        </w:rPr>
      </w:pPr>
      <w:proofErr w:type="gramStart"/>
      <w:r>
        <w:rPr>
          <w:sz w:val="22"/>
          <w:szCs w:val="22"/>
        </w:rPr>
        <w:t>dichiarazioni</w:t>
      </w:r>
      <w:proofErr w:type="gramEnd"/>
      <w:r>
        <w:rPr>
          <w:sz w:val="22"/>
          <w:szCs w:val="22"/>
        </w:rPr>
        <w:t xml:space="preserve"> false </w:t>
      </w:r>
      <w:r w:rsidRPr="00212E85">
        <w:rPr>
          <w:sz w:val="22"/>
          <w:szCs w:val="22"/>
        </w:rPr>
        <w:t>nella domanda di partecipazion</w:t>
      </w:r>
      <w:r>
        <w:rPr>
          <w:sz w:val="22"/>
          <w:szCs w:val="22"/>
        </w:rPr>
        <w:t>e;</w:t>
      </w:r>
    </w:p>
    <w:p w14:paraId="042DA825" w14:textId="77777777" w:rsidR="008F2DA4" w:rsidRPr="004704D6" w:rsidRDefault="008767DA" w:rsidP="00AA7BFC">
      <w:pPr>
        <w:pStyle w:val="Corpotesto"/>
        <w:numPr>
          <w:ilvl w:val="0"/>
          <w:numId w:val="1"/>
        </w:numPr>
        <w:jc w:val="both"/>
        <w:rPr>
          <w:sz w:val="22"/>
          <w:szCs w:val="22"/>
        </w:rPr>
      </w:pPr>
      <w:proofErr w:type="gramStart"/>
      <w:r w:rsidRPr="004704D6">
        <w:rPr>
          <w:sz w:val="22"/>
          <w:szCs w:val="22"/>
        </w:rPr>
        <w:t>la</w:t>
      </w:r>
      <w:proofErr w:type="gramEnd"/>
      <w:r w:rsidRPr="004704D6">
        <w:rPr>
          <w:sz w:val="22"/>
          <w:szCs w:val="22"/>
        </w:rPr>
        <w:t xml:space="preserve"> mancata regolarizzazione della domanda entro il termine assegnato dall'Amministrazione.</w:t>
      </w:r>
    </w:p>
    <w:p w14:paraId="6698383B" w14:textId="77777777" w:rsidR="00F55AAB" w:rsidRPr="00054C6F" w:rsidRDefault="00F55AAB">
      <w:pPr>
        <w:pStyle w:val="Corpotesto"/>
        <w:jc w:val="both"/>
        <w:rPr>
          <w:sz w:val="16"/>
          <w:szCs w:val="22"/>
        </w:rPr>
      </w:pPr>
    </w:p>
    <w:p w14:paraId="78B21063" w14:textId="77777777" w:rsidR="00264871" w:rsidRDefault="008767DA">
      <w:pPr>
        <w:pStyle w:val="Corpotesto"/>
        <w:jc w:val="both"/>
        <w:rPr>
          <w:sz w:val="22"/>
          <w:szCs w:val="22"/>
        </w:rPr>
      </w:pPr>
      <w:r>
        <w:rPr>
          <w:sz w:val="22"/>
          <w:szCs w:val="22"/>
        </w:rPr>
        <w:t>La pubblicazione degli ammessi all</w:t>
      </w:r>
      <w:r w:rsidR="00EB3071">
        <w:rPr>
          <w:sz w:val="22"/>
          <w:szCs w:val="22"/>
        </w:rPr>
        <w:t>a</w:t>
      </w:r>
      <w:r>
        <w:rPr>
          <w:sz w:val="22"/>
          <w:szCs w:val="22"/>
        </w:rPr>
        <w:t xml:space="preserve"> prov</w:t>
      </w:r>
      <w:r w:rsidR="00EB3071">
        <w:rPr>
          <w:sz w:val="22"/>
          <w:szCs w:val="22"/>
        </w:rPr>
        <w:t>a</w:t>
      </w:r>
      <w:r>
        <w:rPr>
          <w:sz w:val="22"/>
          <w:szCs w:val="22"/>
        </w:rPr>
        <w:t xml:space="preserve"> d’esame avverrà nelle modalità di </w:t>
      </w:r>
      <w:r w:rsidRPr="00DA121B">
        <w:rPr>
          <w:sz w:val="22"/>
          <w:szCs w:val="22"/>
        </w:rPr>
        <w:t xml:space="preserve">cui all’art. </w:t>
      </w:r>
      <w:r w:rsidR="004964B4">
        <w:rPr>
          <w:sz w:val="22"/>
          <w:szCs w:val="22"/>
        </w:rPr>
        <w:t>8</w:t>
      </w:r>
      <w:r w:rsidRPr="00DA121B">
        <w:rPr>
          <w:sz w:val="22"/>
          <w:szCs w:val="22"/>
        </w:rPr>
        <w:t>.</w:t>
      </w:r>
    </w:p>
    <w:p w14:paraId="622BA7D0" w14:textId="77777777" w:rsidR="008F2DA4" w:rsidRDefault="008767DA">
      <w:pPr>
        <w:pStyle w:val="Corpotesto"/>
        <w:jc w:val="both"/>
        <w:rPr>
          <w:sz w:val="22"/>
          <w:szCs w:val="22"/>
        </w:rPr>
      </w:pPr>
      <w:r>
        <w:rPr>
          <w:sz w:val="22"/>
          <w:szCs w:val="22"/>
        </w:rPr>
        <w:t>L'accertamento della mancanza anche di uno solo dei requisiti prescritti per l’ammissione al</w:t>
      </w:r>
      <w:r w:rsidR="00EB3071">
        <w:rPr>
          <w:sz w:val="22"/>
          <w:szCs w:val="22"/>
        </w:rPr>
        <w:t>la</w:t>
      </w:r>
      <w:r>
        <w:rPr>
          <w:sz w:val="22"/>
          <w:szCs w:val="22"/>
        </w:rPr>
        <w:t xml:space="preserve"> </w:t>
      </w:r>
      <w:r w:rsidR="00EB3071">
        <w:rPr>
          <w:sz w:val="22"/>
          <w:szCs w:val="22"/>
        </w:rPr>
        <w:t>selezione pubblica</w:t>
      </w:r>
      <w:r>
        <w:rPr>
          <w:sz w:val="22"/>
          <w:szCs w:val="22"/>
        </w:rPr>
        <w:t xml:space="preserve"> e per l’assunzione comporta, in qualunque tempo, l’esclusione da</w:t>
      </w:r>
      <w:r w:rsidR="00EB3071">
        <w:rPr>
          <w:sz w:val="22"/>
          <w:szCs w:val="22"/>
        </w:rPr>
        <w:t>lla</w:t>
      </w:r>
      <w:r>
        <w:rPr>
          <w:sz w:val="22"/>
          <w:szCs w:val="22"/>
        </w:rPr>
        <w:t xml:space="preserve"> </w:t>
      </w:r>
      <w:r w:rsidR="00EB3071">
        <w:rPr>
          <w:sz w:val="22"/>
          <w:szCs w:val="22"/>
        </w:rPr>
        <w:t>selezione</w:t>
      </w:r>
      <w:r>
        <w:rPr>
          <w:sz w:val="22"/>
          <w:szCs w:val="22"/>
        </w:rPr>
        <w:t xml:space="preserve"> o la cessazione del rapporto di lavoro, </w:t>
      </w:r>
      <w:r>
        <w:rPr>
          <w:b/>
          <w:bCs/>
          <w:sz w:val="22"/>
          <w:szCs w:val="22"/>
          <w:u w:val="single"/>
        </w:rPr>
        <w:t>ferma restando l’eventuale responsabilità penale per il rilascio di dichiarazioni false ad una pubblica amministrazione</w:t>
      </w:r>
      <w:r>
        <w:rPr>
          <w:sz w:val="22"/>
          <w:szCs w:val="22"/>
        </w:rPr>
        <w:t>.</w:t>
      </w:r>
    </w:p>
    <w:p w14:paraId="313F176D" w14:textId="77777777" w:rsidR="00114884" w:rsidRDefault="00114884">
      <w:pPr>
        <w:pStyle w:val="Corpotesto"/>
        <w:jc w:val="both"/>
        <w:rPr>
          <w:sz w:val="22"/>
          <w:szCs w:val="22"/>
        </w:rPr>
      </w:pPr>
    </w:p>
    <w:p w14:paraId="6EECBD19" w14:textId="77777777"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w:t>
      </w:r>
      <w:r w:rsidR="004964B4">
        <w:rPr>
          <w:b/>
          <w:sz w:val="22"/>
          <w:szCs w:val="22"/>
        </w:rPr>
        <w:t>8</w:t>
      </w:r>
      <w:r>
        <w:rPr>
          <w:b/>
          <w:sz w:val="22"/>
          <w:szCs w:val="22"/>
        </w:rPr>
        <w:t xml:space="preserve"> – Comunicazioni ai candidati</w:t>
      </w:r>
    </w:p>
    <w:p w14:paraId="0B1F60CC" w14:textId="77777777" w:rsidR="008F2DA4" w:rsidRDefault="008F2DA4">
      <w:pPr>
        <w:pStyle w:val="Corpotesto"/>
        <w:jc w:val="both"/>
        <w:rPr>
          <w:sz w:val="22"/>
          <w:szCs w:val="22"/>
          <w:highlight w:val="darkCyan"/>
        </w:rPr>
      </w:pPr>
    </w:p>
    <w:p w14:paraId="4DD11733" w14:textId="4CB7522D" w:rsidR="00E72924" w:rsidRDefault="008767DA">
      <w:pPr>
        <w:pStyle w:val="Corpotesto"/>
        <w:jc w:val="both"/>
        <w:rPr>
          <w:sz w:val="22"/>
          <w:szCs w:val="22"/>
        </w:rPr>
      </w:pPr>
      <w:r w:rsidRPr="00AC7C34">
        <w:rPr>
          <w:sz w:val="22"/>
          <w:szCs w:val="22"/>
        </w:rPr>
        <w:t xml:space="preserve">Le informazioni di carattere generale relative alla procedura </w:t>
      </w:r>
      <w:r w:rsidR="00A147C0" w:rsidRPr="00AC7C34">
        <w:rPr>
          <w:sz w:val="22"/>
          <w:szCs w:val="22"/>
        </w:rPr>
        <w:t>di selezione</w:t>
      </w:r>
      <w:r w:rsidRPr="00AC7C34">
        <w:rPr>
          <w:sz w:val="22"/>
          <w:szCs w:val="22"/>
        </w:rPr>
        <w:t xml:space="preserve"> sono pubblicate </w:t>
      </w:r>
      <w:r w:rsidR="0017450F" w:rsidRPr="00AC7C34">
        <w:rPr>
          <w:sz w:val="22"/>
          <w:szCs w:val="22"/>
        </w:rPr>
        <w:t xml:space="preserve">nel Portale unico del reclutamento nel sito </w:t>
      </w:r>
      <w:hyperlink r:id="rId13" w:history="1">
        <w:r w:rsidR="0017450F" w:rsidRPr="00AC7C34">
          <w:rPr>
            <w:rStyle w:val="Collegamentoipertestuale"/>
            <w:sz w:val="22"/>
            <w:szCs w:val="22"/>
          </w:rPr>
          <w:t>www.InPA.gov.it</w:t>
        </w:r>
      </w:hyperlink>
      <w:r w:rsidR="0017450F" w:rsidRPr="00AC7C34">
        <w:rPr>
          <w:sz w:val="22"/>
          <w:szCs w:val="22"/>
        </w:rPr>
        <w:t xml:space="preserve"> nella sezione “Bandi e Avvisi” e nel </w:t>
      </w:r>
      <w:r w:rsidRPr="00AC7C34">
        <w:rPr>
          <w:sz w:val="22"/>
          <w:szCs w:val="22"/>
        </w:rPr>
        <w:t>sito</w:t>
      </w:r>
      <w:r>
        <w:rPr>
          <w:sz w:val="22"/>
          <w:szCs w:val="22"/>
        </w:rPr>
        <w:t xml:space="preserve"> istituzionale </w:t>
      </w:r>
      <w:hyperlink r:id="rId14" w:history="1">
        <w:r w:rsidR="0017450F" w:rsidRPr="0014240E">
          <w:rPr>
            <w:rStyle w:val="Collegamentoipertestuale"/>
            <w:sz w:val="22"/>
            <w:szCs w:val="22"/>
          </w:rPr>
          <w:t>www.provincia.treviso.it</w:t>
        </w:r>
      </w:hyperlink>
      <w:r>
        <w:rPr>
          <w:sz w:val="22"/>
          <w:szCs w:val="22"/>
        </w:rPr>
        <w:t>, nella sezione "Amministrazione trasparente" - sottosezione "Bandi di concorso" – “Procedure selettive in corso” alla voce “Comunicazioni e</w:t>
      </w:r>
      <w:r w:rsidR="006F6A25">
        <w:rPr>
          <w:sz w:val="22"/>
          <w:szCs w:val="22"/>
        </w:rPr>
        <w:t xml:space="preserve">d esiti” </w:t>
      </w:r>
      <w:proofErr w:type="gramStart"/>
      <w:r w:rsidR="006F6A25" w:rsidRPr="0008788B">
        <w:rPr>
          <w:sz w:val="22"/>
          <w:szCs w:val="22"/>
        </w:rPr>
        <w:t>del</w:t>
      </w:r>
      <w:r w:rsidR="00A147C0" w:rsidRPr="0008788B">
        <w:rPr>
          <w:sz w:val="22"/>
          <w:szCs w:val="22"/>
        </w:rPr>
        <w:t xml:space="preserve">l’avviso </w:t>
      </w:r>
      <w:r w:rsidR="006F6A25" w:rsidRPr="0008788B">
        <w:rPr>
          <w:sz w:val="22"/>
          <w:szCs w:val="22"/>
        </w:rPr>
        <w:t xml:space="preserve"> di</w:t>
      </w:r>
      <w:proofErr w:type="gramEnd"/>
      <w:r w:rsidR="006F6A25" w:rsidRPr="0008788B">
        <w:rPr>
          <w:sz w:val="22"/>
          <w:szCs w:val="22"/>
        </w:rPr>
        <w:t xml:space="preserve"> </w:t>
      </w:r>
      <w:r w:rsidR="00721DE0" w:rsidRPr="0008788B">
        <w:rPr>
          <w:sz w:val="22"/>
          <w:szCs w:val="22"/>
        </w:rPr>
        <w:t>interesse</w:t>
      </w:r>
      <w:r w:rsidR="00212E85">
        <w:rPr>
          <w:sz w:val="22"/>
          <w:szCs w:val="22"/>
        </w:rPr>
        <w:t>.</w:t>
      </w:r>
      <w:r w:rsidR="00721DE0">
        <w:rPr>
          <w:sz w:val="22"/>
          <w:szCs w:val="22"/>
        </w:rPr>
        <w:t xml:space="preserve"> </w:t>
      </w:r>
    </w:p>
    <w:p w14:paraId="6973D5FE" w14:textId="39B649DC" w:rsidR="00264871" w:rsidRDefault="008767DA">
      <w:pPr>
        <w:pStyle w:val="Corpotesto"/>
        <w:jc w:val="both"/>
        <w:rPr>
          <w:sz w:val="22"/>
          <w:szCs w:val="22"/>
        </w:rPr>
      </w:pPr>
      <w:r w:rsidRPr="00C26520">
        <w:rPr>
          <w:sz w:val="22"/>
          <w:szCs w:val="22"/>
        </w:rPr>
        <w:t>Tali pubblicazioni hanno valore di notifica a tutti gli effetti. Dalla data di pubblicazione decorreranno eventuali termini</w:t>
      </w:r>
      <w:r>
        <w:rPr>
          <w:sz w:val="22"/>
          <w:szCs w:val="22"/>
        </w:rPr>
        <w:t xml:space="preserve"> assegnati ai concorrenti ai fini della regolarizzazione e/o presentazione di osservazioni o ricorsi.</w:t>
      </w:r>
    </w:p>
    <w:p w14:paraId="1BE562A4" w14:textId="77777777" w:rsidR="0008788B" w:rsidRDefault="0008788B">
      <w:pPr>
        <w:pStyle w:val="Corpotesto"/>
        <w:jc w:val="both"/>
        <w:rPr>
          <w:sz w:val="22"/>
          <w:szCs w:val="22"/>
        </w:rPr>
      </w:pPr>
    </w:p>
    <w:p w14:paraId="54D7BAD6" w14:textId="77777777" w:rsidR="008F2DA4" w:rsidRDefault="008767DA" w:rsidP="008A4D7F">
      <w:pPr>
        <w:pStyle w:val="Corpotesto"/>
        <w:jc w:val="both"/>
        <w:rPr>
          <w:b/>
          <w:sz w:val="22"/>
          <w:szCs w:val="22"/>
          <w:u w:val="single"/>
        </w:rPr>
      </w:pPr>
      <w:r w:rsidRPr="005820E9">
        <w:rPr>
          <w:b/>
          <w:sz w:val="22"/>
          <w:szCs w:val="22"/>
          <w:u w:val="single"/>
        </w:rPr>
        <w:t>I candidati sono tenuti, per tutta la durata della presente procedura</w:t>
      </w:r>
      <w:r w:rsidR="00FD45FB" w:rsidRPr="005820E9">
        <w:rPr>
          <w:b/>
          <w:sz w:val="22"/>
          <w:szCs w:val="22"/>
          <w:u w:val="single"/>
        </w:rPr>
        <w:t>,</w:t>
      </w:r>
      <w:r w:rsidRPr="005820E9">
        <w:rPr>
          <w:b/>
          <w:sz w:val="22"/>
          <w:szCs w:val="22"/>
          <w:u w:val="single"/>
        </w:rPr>
        <w:t xml:space="preserve"> a c</w:t>
      </w:r>
      <w:r w:rsidR="00FD45FB" w:rsidRPr="005820E9">
        <w:rPr>
          <w:b/>
          <w:sz w:val="22"/>
          <w:szCs w:val="22"/>
          <w:u w:val="single"/>
        </w:rPr>
        <w:t xml:space="preserve">onsultare </w:t>
      </w:r>
      <w:r w:rsidR="0017450F" w:rsidRPr="005820E9">
        <w:rPr>
          <w:b/>
          <w:sz w:val="22"/>
          <w:szCs w:val="22"/>
          <w:u w:val="single"/>
        </w:rPr>
        <w:t xml:space="preserve">il Portale unico del reclutamento e </w:t>
      </w:r>
      <w:r w:rsidR="00FD45FB" w:rsidRPr="005820E9">
        <w:rPr>
          <w:b/>
          <w:sz w:val="22"/>
          <w:szCs w:val="22"/>
          <w:u w:val="single"/>
        </w:rPr>
        <w:t>il sito istituzionale,</w:t>
      </w:r>
      <w:r w:rsidRPr="005820E9">
        <w:rPr>
          <w:b/>
          <w:sz w:val="22"/>
          <w:szCs w:val="22"/>
          <w:u w:val="single"/>
        </w:rPr>
        <w:t xml:space="preserve"> come sopra specificato, per prendere visione delle informazioni relative alla procedura.</w:t>
      </w:r>
    </w:p>
    <w:p w14:paraId="4BEFDB79" w14:textId="77777777" w:rsidR="00380578" w:rsidRDefault="00380578" w:rsidP="00380578">
      <w:pPr>
        <w:pStyle w:val="Corpotesto"/>
        <w:jc w:val="both"/>
        <w:rPr>
          <w:sz w:val="22"/>
          <w:szCs w:val="22"/>
        </w:rPr>
      </w:pPr>
    </w:p>
    <w:p w14:paraId="4BC39E94" w14:textId="77777777" w:rsidR="00380578" w:rsidRDefault="00380578" w:rsidP="00380578">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Articolo 9 – Commissione esaminatrice</w:t>
      </w:r>
    </w:p>
    <w:p w14:paraId="2AA763A4" w14:textId="77777777" w:rsidR="00380578" w:rsidRPr="00E467EC" w:rsidRDefault="00380578" w:rsidP="00380578">
      <w:pPr>
        <w:pStyle w:val="Corpotesto"/>
        <w:jc w:val="both"/>
        <w:rPr>
          <w:color w:val="auto"/>
          <w:sz w:val="22"/>
          <w:szCs w:val="22"/>
        </w:rPr>
      </w:pPr>
    </w:p>
    <w:p w14:paraId="72A6562E" w14:textId="77777777" w:rsidR="00380578" w:rsidRPr="00E467EC" w:rsidRDefault="00380578" w:rsidP="00380578">
      <w:pPr>
        <w:autoSpaceDE w:val="0"/>
        <w:autoSpaceDN w:val="0"/>
        <w:adjustRightInd w:val="0"/>
        <w:jc w:val="both"/>
        <w:rPr>
          <w:color w:val="auto"/>
        </w:rPr>
      </w:pPr>
      <w:r w:rsidRPr="00E467EC">
        <w:rPr>
          <w:color w:val="auto"/>
        </w:rPr>
        <w:t xml:space="preserve">La commissione d’esame composta, nel rispetto della parità di genere, da tre </w:t>
      </w:r>
      <w:r w:rsidRPr="001273E4">
        <w:rPr>
          <w:color w:val="auto"/>
        </w:rPr>
        <w:t xml:space="preserve">componenti </w:t>
      </w:r>
      <w:r w:rsidR="001273E4" w:rsidRPr="00AC7C34">
        <w:rPr>
          <w:color w:val="auto"/>
        </w:rPr>
        <w:t xml:space="preserve">esperti </w:t>
      </w:r>
      <w:r w:rsidRPr="00AC7C34">
        <w:rPr>
          <w:color w:val="auto"/>
        </w:rPr>
        <w:t xml:space="preserve">e da </w:t>
      </w:r>
      <w:r w:rsidR="003B19E7" w:rsidRPr="00AC7C34">
        <w:rPr>
          <w:color w:val="auto"/>
        </w:rPr>
        <w:t>un segretario verbalizzante</w:t>
      </w:r>
      <w:r w:rsidR="00774644" w:rsidRPr="00AC7C34">
        <w:rPr>
          <w:color w:val="auto"/>
        </w:rPr>
        <w:t>,</w:t>
      </w:r>
      <w:r w:rsidR="003B19E7" w:rsidRPr="00AC7C34">
        <w:rPr>
          <w:color w:val="auto"/>
        </w:rPr>
        <w:t xml:space="preserve"> </w:t>
      </w:r>
      <w:r w:rsidRPr="00AC7C34">
        <w:rPr>
          <w:color w:val="auto"/>
        </w:rPr>
        <w:t>è presieduta da un Dirigente o suo delegato e viene nominata</w:t>
      </w:r>
      <w:r w:rsidRPr="00E467EC">
        <w:rPr>
          <w:color w:val="auto"/>
        </w:rPr>
        <w:t xml:space="preserve"> dalla Provincia di Treviso tra soggetti interni e/o esterni.</w:t>
      </w:r>
    </w:p>
    <w:p w14:paraId="7245071D" w14:textId="77777777" w:rsidR="00135066" w:rsidRPr="008A4D7F" w:rsidRDefault="00135066" w:rsidP="008A4D7F">
      <w:pPr>
        <w:pStyle w:val="Corpotesto"/>
        <w:jc w:val="both"/>
        <w:rPr>
          <w:sz w:val="22"/>
          <w:szCs w:val="22"/>
        </w:rPr>
      </w:pPr>
    </w:p>
    <w:p w14:paraId="5D2ECCA8" w14:textId="77777777"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lastRenderedPageBreak/>
        <w:t xml:space="preserve">Articolo </w:t>
      </w:r>
      <w:r w:rsidR="004964B4">
        <w:rPr>
          <w:b/>
          <w:sz w:val="22"/>
          <w:szCs w:val="22"/>
        </w:rPr>
        <w:t>10</w:t>
      </w:r>
      <w:r>
        <w:rPr>
          <w:b/>
          <w:sz w:val="22"/>
          <w:szCs w:val="22"/>
        </w:rPr>
        <w:t xml:space="preserve"> – Tip</w:t>
      </w:r>
      <w:r w:rsidR="00380578">
        <w:rPr>
          <w:b/>
          <w:sz w:val="22"/>
          <w:szCs w:val="22"/>
        </w:rPr>
        <w:t xml:space="preserve">ologia, contenuto </w:t>
      </w:r>
      <w:r w:rsidR="00CC3038">
        <w:rPr>
          <w:b/>
          <w:sz w:val="22"/>
          <w:szCs w:val="22"/>
        </w:rPr>
        <w:t>della</w:t>
      </w:r>
      <w:r>
        <w:rPr>
          <w:b/>
          <w:sz w:val="22"/>
          <w:szCs w:val="22"/>
        </w:rPr>
        <w:t xml:space="preserve"> prov</w:t>
      </w:r>
      <w:r w:rsidR="00380578">
        <w:rPr>
          <w:b/>
          <w:sz w:val="22"/>
          <w:szCs w:val="22"/>
        </w:rPr>
        <w:t>a</w:t>
      </w:r>
      <w:r>
        <w:rPr>
          <w:b/>
          <w:sz w:val="22"/>
          <w:szCs w:val="22"/>
        </w:rPr>
        <w:t xml:space="preserve"> d’esame</w:t>
      </w:r>
    </w:p>
    <w:p w14:paraId="676E433D" w14:textId="77777777" w:rsidR="00F55AAB" w:rsidRDefault="00F55AAB">
      <w:pPr>
        <w:pStyle w:val="Corpotesto"/>
        <w:jc w:val="both"/>
        <w:rPr>
          <w:sz w:val="22"/>
          <w:szCs w:val="22"/>
        </w:rPr>
      </w:pPr>
    </w:p>
    <w:p w14:paraId="0C165ED1" w14:textId="7F911646" w:rsidR="00380578" w:rsidRPr="008E14E6" w:rsidRDefault="00380578" w:rsidP="00380578">
      <w:pPr>
        <w:pStyle w:val="Corpotesto"/>
        <w:jc w:val="both"/>
        <w:rPr>
          <w:sz w:val="22"/>
          <w:szCs w:val="22"/>
        </w:rPr>
      </w:pPr>
      <w:r w:rsidRPr="008E14E6">
        <w:rPr>
          <w:sz w:val="22"/>
          <w:szCs w:val="22"/>
        </w:rPr>
        <w:t xml:space="preserve">La selezione consiste in una prova scritta rivolta alla verifica del possesso delle </w:t>
      </w:r>
      <w:r w:rsidRPr="00AC7C34">
        <w:rPr>
          <w:b/>
          <w:sz w:val="22"/>
          <w:szCs w:val="22"/>
        </w:rPr>
        <w:t>conoscenze e delle competenze</w:t>
      </w:r>
      <w:r w:rsidRPr="008E14E6">
        <w:rPr>
          <w:sz w:val="22"/>
          <w:szCs w:val="22"/>
        </w:rPr>
        <w:t xml:space="preserve"> che afferiscono allo specifico profilo professionale di </w:t>
      </w:r>
      <w:r w:rsidRPr="008E14E6">
        <w:rPr>
          <w:b/>
          <w:bCs/>
          <w:sz w:val="22"/>
          <w:szCs w:val="22"/>
        </w:rPr>
        <w:t xml:space="preserve">Specialista </w:t>
      </w:r>
      <w:r w:rsidR="003D4907">
        <w:rPr>
          <w:b/>
          <w:bCs/>
          <w:sz w:val="22"/>
          <w:szCs w:val="22"/>
        </w:rPr>
        <w:t>informatico</w:t>
      </w:r>
      <w:r w:rsidRPr="008E14E6">
        <w:rPr>
          <w:b/>
          <w:bCs/>
          <w:sz w:val="22"/>
          <w:szCs w:val="22"/>
        </w:rPr>
        <w:t xml:space="preserve">, </w:t>
      </w:r>
      <w:r w:rsidRPr="008E14E6">
        <w:rPr>
          <w:sz w:val="22"/>
          <w:szCs w:val="22"/>
        </w:rPr>
        <w:t xml:space="preserve">come esplicitato nell’art. 1. </w:t>
      </w:r>
    </w:p>
    <w:p w14:paraId="514041BB" w14:textId="77777777" w:rsidR="00380578" w:rsidRPr="008E14E6" w:rsidRDefault="00380578" w:rsidP="00380578">
      <w:pPr>
        <w:pStyle w:val="Corpotesto"/>
        <w:jc w:val="both"/>
        <w:rPr>
          <w:sz w:val="22"/>
          <w:szCs w:val="22"/>
        </w:rPr>
      </w:pPr>
    </w:p>
    <w:p w14:paraId="2926798D" w14:textId="59C27CFB" w:rsidR="002D5913" w:rsidRDefault="002D5913" w:rsidP="002D5913">
      <w:pPr>
        <w:pStyle w:val="Corpotesto"/>
        <w:jc w:val="both"/>
        <w:rPr>
          <w:sz w:val="22"/>
          <w:szCs w:val="22"/>
        </w:rPr>
      </w:pPr>
      <w:r w:rsidRPr="008E14E6">
        <w:rPr>
          <w:sz w:val="22"/>
          <w:szCs w:val="22"/>
        </w:rPr>
        <w:t>Le materie d’esame sono le seguenti:</w:t>
      </w:r>
    </w:p>
    <w:p w14:paraId="1A5F9916" w14:textId="0A9338CD" w:rsidR="0021192F" w:rsidRPr="00157A11" w:rsidRDefault="00E17355" w:rsidP="00FD1380">
      <w:pPr>
        <w:numPr>
          <w:ilvl w:val="0"/>
          <w:numId w:val="21"/>
        </w:numPr>
        <w:jc w:val="both"/>
      </w:pPr>
      <w:proofErr w:type="gramStart"/>
      <w:r w:rsidRPr="00157A11">
        <w:t>c</w:t>
      </w:r>
      <w:r w:rsidR="0021192F" w:rsidRPr="00157A11">
        <w:t>onoscenza</w:t>
      </w:r>
      <w:proofErr w:type="gramEnd"/>
      <w:r w:rsidR="0021192F" w:rsidRPr="00157A11">
        <w:t xml:space="preserve"> dei principali pacchetti gestionali (MS Office, </w:t>
      </w:r>
      <w:proofErr w:type="spellStart"/>
      <w:r w:rsidR="0021192F" w:rsidRPr="00157A11">
        <w:t>LibreOffice</w:t>
      </w:r>
      <w:proofErr w:type="spellEnd"/>
      <w:r w:rsidR="0021192F" w:rsidRPr="00157A11">
        <w:t>)</w:t>
      </w:r>
      <w:r w:rsidRPr="00157A11">
        <w:t>;</w:t>
      </w:r>
    </w:p>
    <w:p w14:paraId="29F1C46E" w14:textId="30B41F5E" w:rsidR="0021192F" w:rsidRPr="00157A11" w:rsidRDefault="00E17355" w:rsidP="00FD1380">
      <w:pPr>
        <w:numPr>
          <w:ilvl w:val="0"/>
          <w:numId w:val="21"/>
        </w:numPr>
        <w:jc w:val="both"/>
      </w:pPr>
      <w:proofErr w:type="gramStart"/>
      <w:r w:rsidRPr="00157A11">
        <w:t>c</w:t>
      </w:r>
      <w:r w:rsidR="0021192F" w:rsidRPr="00157A11">
        <w:t>ompetenze</w:t>
      </w:r>
      <w:proofErr w:type="gramEnd"/>
      <w:r w:rsidR="0021192F" w:rsidRPr="00157A11">
        <w:t xml:space="preserve"> sistemistiche</w:t>
      </w:r>
      <w:r w:rsidRPr="00157A11">
        <w:t>;</w:t>
      </w:r>
    </w:p>
    <w:p w14:paraId="653DCA44" w14:textId="48BFD3E1" w:rsidR="0021192F" w:rsidRPr="00157A11" w:rsidRDefault="00E17355" w:rsidP="00FD1380">
      <w:pPr>
        <w:numPr>
          <w:ilvl w:val="0"/>
          <w:numId w:val="21"/>
        </w:numPr>
        <w:jc w:val="both"/>
      </w:pPr>
      <w:proofErr w:type="gramStart"/>
      <w:r w:rsidRPr="00157A11">
        <w:t>competenze</w:t>
      </w:r>
      <w:proofErr w:type="gramEnd"/>
      <w:r w:rsidRPr="00157A11">
        <w:t xml:space="preserve"> in ambito di cyber s</w:t>
      </w:r>
      <w:r w:rsidR="0021192F" w:rsidRPr="00157A11">
        <w:t>ecurity</w:t>
      </w:r>
      <w:r w:rsidRPr="00157A11">
        <w:t>;</w:t>
      </w:r>
    </w:p>
    <w:p w14:paraId="227CBF23" w14:textId="77777777" w:rsidR="003F1162" w:rsidRPr="00BF7EAE" w:rsidRDefault="003F1162" w:rsidP="00FD1380">
      <w:pPr>
        <w:numPr>
          <w:ilvl w:val="0"/>
          <w:numId w:val="21"/>
        </w:numPr>
        <w:jc w:val="both"/>
      </w:pPr>
      <w:proofErr w:type="gramStart"/>
      <w:r w:rsidRPr="00BF7EAE">
        <w:t>principi</w:t>
      </w:r>
      <w:proofErr w:type="gramEnd"/>
      <w:r w:rsidRPr="00BF7EAE">
        <w:t xml:space="preserve"> relativi al trattamento ed alla protezione dei dati personali (GDPR 679/2016);</w:t>
      </w:r>
    </w:p>
    <w:p w14:paraId="6031FF3C" w14:textId="37FA6100" w:rsidR="0021192F" w:rsidRPr="00157A11" w:rsidRDefault="00E17355" w:rsidP="00FD1380">
      <w:pPr>
        <w:numPr>
          <w:ilvl w:val="0"/>
          <w:numId w:val="21"/>
        </w:numPr>
        <w:jc w:val="both"/>
      </w:pPr>
      <w:proofErr w:type="gramStart"/>
      <w:r w:rsidRPr="00157A11">
        <w:t>competenze</w:t>
      </w:r>
      <w:proofErr w:type="gramEnd"/>
      <w:r w:rsidRPr="00157A11">
        <w:t xml:space="preserve"> in ambito di software </w:t>
      </w:r>
      <w:proofErr w:type="spellStart"/>
      <w:r w:rsidRPr="00157A11">
        <w:t>engineering</w:t>
      </w:r>
      <w:proofErr w:type="spellEnd"/>
      <w:r w:rsidR="0021192F" w:rsidRPr="00157A11">
        <w:t>, con particolare</w:t>
      </w:r>
      <w:r w:rsidRPr="00157A11">
        <w:t xml:space="preserve"> </w:t>
      </w:r>
      <w:r w:rsidR="0021192F" w:rsidRPr="00157A11">
        <w:t xml:space="preserve">riferimento a sistemi </w:t>
      </w:r>
      <w:proofErr w:type="spellStart"/>
      <w:r w:rsidR="0021192F" w:rsidRPr="00157A11">
        <w:t>cloud</w:t>
      </w:r>
      <w:proofErr w:type="spellEnd"/>
      <w:r w:rsidR="002A4D70">
        <w:t xml:space="preserve">: </w:t>
      </w:r>
      <w:r w:rsidR="002A4D70" w:rsidRPr="00E142F0">
        <w:t xml:space="preserve">servizi </w:t>
      </w:r>
      <w:proofErr w:type="spellStart"/>
      <w:r w:rsidR="002A4D70" w:rsidRPr="00E142F0">
        <w:t>IaaS</w:t>
      </w:r>
      <w:proofErr w:type="spellEnd"/>
      <w:r w:rsidR="002A4D70" w:rsidRPr="00E142F0">
        <w:t xml:space="preserve">, </w:t>
      </w:r>
      <w:proofErr w:type="spellStart"/>
      <w:r w:rsidR="002A4D70" w:rsidRPr="00E142F0">
        <w:t>PaaS</w:t>
      </w:r>
      <w:proofErr w:type="spellEnd"/>
      <w:r w:rsidR="002A4D70" w:rsidRPr="00E142F0">
        <w:t xml:space="preserve">, </w:t>
      </w:r>
      <w:proofErr w:type="spellStart"/>
      <w:r w:rsidR="002A4D70" w:rsidRPr="00E142F0">
        <w:t>SaaS</w:t>
      </w:r>
      <w:proofErr w:type="spellEnd"/>
      <w:r w:rsidR="002A4D70" w:rsidRPr="00E142F0">
        <w:t>.</w:t>
      </w:r>
      <w:r w:rsidR="002A4D70">
        <w:t xml:space="preserve"> Migrazione in </w:t>
      </w:r>
      <w:proofErr w:type="spellStart"/>
      <w:r w:rsidR="002A4D70">
        <w:t>Cloud</w:t>
      </w:r>
      <w:proofErr w:type="spellEnd"/>
      <w:r w:rsidR="002A4D70" w:rsidRPr="00E142F0">
        <w:t xml:space="preserve"> </w:t>
      </w:r>
      <w:r w:rsidR="002A4D70">
        <w:t>di servizi</w:t>
      </w:r>
      <w:r w:rsidRPr="00157A11">
        <w:t>;</w:t>
      </w:r>
    </w:p>
    <w:p w14:paraId="44A4AD61" w14:textId="46DABEC9" w:rsidR="004C143C" w:rsidRPr="000810BC" w:rsidRDefault="000810BC" w:rsidP="00FD1380">
      <w:pPr>
        <w:pStyle w:val="Paragrafoelenco"/>
        <w:numPr>
          <w:ilvl w:val="0"/>
          <w:numId w:val="21"/>
        </w:numPr>
        <w:jc w:val="both"/>
      </w:pPr>
      <w:proofErr w:type="gramStart"/>
      <w:r w:rsidRPr="000810BC">
        <w:t>m</w:t>
      </w:r>
      <w:r w:rsidR="004C143C" w:rsidRPr="000810BC">
        <w:t>etodologie</w:t>
      </w:r>
      <w:proofErr w:type="gramEnd"/>
      <w:r w:rsidR="004C143C" w:rsidRPr="000810BC">
        <w:t xml:space="preserve"> di sviluppo del software (analisi, progettazione, programmazione, </w:t>
      </w:r>
      <w:proofErr w:type="spellStart"/>
      <w:r w:rsidR="004C143C" w:rsidRPr="000810BC">
        <w:t>debug</w:t>
      </w:r>
      <w:r>
        <w:t>g</w:t>
      </w:r>
      <w:r w:rsidR="004C143C" w:rsidRPr="000810BC">
        <w:t>ing</w:t>
      </w:r>
      <w:proofErr w:type="spellEnd"/>
      <w:r w:rsidR="004C143C" w:rsidRPr="000810BC">
        <w:t xml:space="preserve">, collaudo, </w:t>
      </w:r>
      <w:proofErr w:type="spellStart"/>
      <w:r w:rsidR="004C143C" w:rsidRPr="000810BC">
        <w:t>deployment</w:t>
      </w:r>
      <w:proofErr w:type="spellEnd"/>
      <w:r w:rsidR="004C143C" w:rsidRPr="000810BC">
        <w:t>, manutenzione)</w:t>
      </w:r>
      <w:r w:rsidRPr="000810BC">
        <w:t xml:space="preserve"> con particolare riguardo allo sviluppo di applicazioni web</w:t>
      </w:r>
      <w:r w:rsidR="004C143C" w:rsidRPr="000810BC">
        <w:t>;</w:t>
      </w:r>
    </w:p>
    <w:p w14:paraId="7F960095" w14:textId="34F52B56" w:rsidR="004C143C" w:rsidRPr="000810BC" w:rsidRDefault="000810BC" w:rsidP="00FD1380">
      <w:pPr>
        <w:pStyle w:val="Paragrafoelenco"/>
        <w:numPr>
          <w:ilvl w:val="0"/>
          <w:numId w:val="21"/>
        </w:numPr>
        <w:jc w:val="both"/>
      </w:pPr>
      <w:proofErr w:type="gramStart"/>
      <w:r>
        <w:t>c</w:t>
      </w:r>
      <w:r w:rsidRPr="000810BC">
        <w:t>ompetenze</w:t>
      </w:r>
      <w:proofErr w:type="gramEnd"/>
      <w:r w:rsidRPr="000810BC">
        <w:t xml:space="preserve"> riguardo alle tematiche di accessibilità </w:t>
      </w:r>
      <w:r w:rsidR="004C143C" w:rsidRPr="000810BC">
        <w:t>e usabilità</w:t>
      </w:r>
      <w:r w:rsidRPr="000810BC">
        <w:t xml:space="preserve"> dei siti WEB</w:t>
      </w:r>
      <w:r w:rsidR="004C143C" w:rsidRPr="000810BC">
        <w:t>;</w:t>
      </w:r>
    </w:p>
    <w:p w14:paraId="1EA0647A" w14:textId="5D5988BD" w:rsidR="004C143C" w:rsidRPr="000810BC" w:rsidRDefault="003F1162" w:rsidP="00FD1380">
      <w:pPr>
        <w:pStyle w:val="Paragrafoelenco"/>
        <w:numPr>
          <w:ilvl w:val="0"/>
          <w:numId w:val="21"/>
        </w:numPr>
        <w:shd w:val="clear" w:color="auto" w:fill="FFFFFF" w:themeFill="background1"/>
        <w:jc w:val="both"/>
      </w:pPr>
      <w:proofErr w:type="gramStart"/>
      <w:r>
        <w:t>nozioni</w:t>
      </w:r>
      <w:proofErr w:type="gramEnd"/>
      <w:r w:rsidR="004C143C" w:rsidRPr="000810BC">
        <w:t xml:space="preserve"> </w:t>
      </w:r>
      <w:r>
        <w:t xml:space="preserve">sulle </w:t>
      </w:r>
      <w:r w:rsidR="004C143C" w:rsidRPr="000810BC">
        <w:t>caratteristiche e problematiche d</w:t>
      </w:r>
      <w:r>
        <w:t>e</w:t>
      </w:r>
      <w:r w:rsidR="004C143C" w:rsidRPr="000810BC">
        <w:t>i servizi di rete</w:t>
      </w:r>
      <w:r w:rsidR="000810BC">
        <w:t>: configurazione di apparati</w:t>
      </w:r>
      <w:r>
        <w:t xml:space="preserve"> </w:t>
      </w:r>
      <w:r w:rsidR="00B871E4">
        <w:t>e gestione del networking</w:t>
      </w:r>
      <w:r w:rsidR="000810BC" w:rsidRPr="000810BC">
        <w:t>;</w:t>
      </w:r>
    </w:p>
    <w:p w14:paraId="2068772C" w14:textId="26BD6920" w:rsidR="004C143C" w:rsidRPr="00B871E4" w:rsidRDefault="00B871E4" w:rsidP="00FD1380">
      <w:pPr>
        <w:pStyle w:val="Paragrafoelenco"/>
        <w:numPr>
          <w:ilvl w:val="0"/>
          <w:numId w:val="21"/>
        </w:numPr>
        <w:jc w:val="both"/>
      </w:pPr>
      <w:proofErr w:type="gramStart"/>
      <w:r w:rsidRPr="00B871E4">
        <w:t>c</w:t>
      </w:r>
      <w:r w:rsidR="004C143C" w:rsidRPr="00B871E4">
        <w:t>onoscenza</w:t>
      </w:r>
      <w:proofErr w:type="gramEnd"/>
      <w:r w:rsidR="003F1162">
        <w:t xml:space="preserve"> base</w:t>
      </w:r>
      <w:r w:rsidR="004C143C" w:rsidRPr="00B871E4">
        <w:t xml:space="preserve"> dei principali standard di interoperabilità applicativa (servizi REST e Soap);</w:t>
      </w:r>
    </w:p>
    <w:p w14:paraId="34BEB427" w14:textId="31C05201" w:rsidR="00E142F0" w:rsidRPr="00E142F0" w:rsidRDefault="003F1162" w:rsidP="00FD1380">
      <w:pPr>
        <w:pStyle w:val="Paragrafoelenco"/>
        <w:numPr>
          <w:ilvl w:val="0"/>
          <w:numId w:val="21"/>
        </w:numPr>
        <w:jc w:val="both"/>
      </w:pPr>
      <w:proofErr w:type="gramStart"/>
      <w:r>
        <w:t>nozioni</w:t>
      </w:r>
      <w:proofErr w:type="gramEnd"/>
      <w:r>
        <w:t xml:space="preserve"> su</w:t>
      </w:r>
      <w:r w:rsidR="004C143C" w:rsidRPr="00B871E4">
        <w:t xml:space="preserve">i principali </w:t>
      </w:r>
      <w:r w:rsidR="004A36ED">
        <w:t xml:space="preserve">software database relazionali </w:t>
      </w:r>
      <w:r w:rsidR="004C143C" w:rsidRPr="00B871E4">
        <w:t>(</w:t>
      </w:r>
      <w:r w:rsidR="00B871E4">
        <w:t xml:space="preserve">es.: </w:t>
      </w:r>
      <w:proofErr w:type="spellStart"/>
      <w:r w:rsidR="004C143C" w:rsidRPr="00B871E4">
        <w:t>Ms</w:t>
      </w:r>
      <w:proofErr w:type="spellEnd"/>
      <w:r w:rsidR="004C143C" w:rsidRPr="00B871E4">
        <w:t xml:space="preserve"> </w:t>
      </w:r>
      <w:proofErr w:type="spellStart"/>
      <w:r w:rsidR="004C143C" w:rsidRPr="00B871E4">
        <w:t>S</w:t>
      </w:r>
      <w:r w:rsidR="00B871E4">
        <w:t>qlServer</w:t>
      </w:r>
      <w:proofErr w:type="spellEnd"/>
      <w:r w:rsidR="00B871E4">
        <w:t xml:space="preserve">, </w:t>
      </w:r>
      <w:proofErr w:type="spellStart"/>
      <w:r w:rsidR="00B871E4">
        <w:t>MySql</w:t>
      </w:r>
      <w:proofErr w:type="spellEnd"/>
      <w:r w:rsidR="00B871E4">
        <w:t xml:space="preserve">, </w:t>
      </w:r>
      <w:proofErr w:type="spellStart"/>
      <w:r w:rsidR="00B871E4" w:rsidRPr="00E142F0">
        <w:t>Postgresql</w:t>
      </w:r>
      <w:proofErr w:type="spellEnd"/>
      <w:r w:rsidR="004A36ED" w:rsidRPr="00E142F0">
        <w:t>)</w:t>
      </w:r>
      <w:r w:rsidR="00B871E4" w:rsidRPr="00E142F0">
        <w:t xml:space="preserve"> </w:t>
      </w:r>
      <w:r w:rsidR="004A36ED" w:rsidRPr="00E142F0">
        <w:t>e non relazionali</w:t>
      </w:r>
      <w:r w:rsidR="004C143C" w:rsidRPr="00E142F0">
        <w:t xml:space="preserve"> (</w:t>
      </w:r>
      <w:r w:rsidR="00B871E4" w:rsidRPr="00E142F0">
        <w:t xml:space="preserve">es.: </w:t>
      </w:r>
      <w:proofErr w:type="spellStart"/>
      <w:r w:rsidR="004C143C" w:rsidRPr="00E142F0">
        <w:t>MongoDb</w:t>
      </w:r>
      <w:proofErr w:type="spellEnd"/>
      <w:r w:rsidR="004C143C" w:rsidRPr="00E142F0">
        <w:t xml:space="preserve">). Conoscenza di base del linguaggio </w:t>
      </w:r>
      <w:proofErr w:type="gramStart"/>
      <w:r w:rsidR="004C143C" w:rsidRPr="00E142F0">
        <w:t>SQL.;</w:t>
      </w:r>
      <w:proofErr w:type="gramEnd"/>
    </w:p>
    <w:p w14:paraId="2F3EA65F" w14:textId="21754204" w:rsidR="004C143C" w:rsidRPr="00E142F0" w:rsidRDefault="002A4D70" w:rsidP="00FD1380">
      <w:pPr>
        <w:pStyle w:val="Paragrafoelenco"/>
        <w:numPr>
          <w:ilvl w:val="0"/>
          <w:numId w:val="21"/>
        </w:numPr>
        <w:jc w:val="both"/>
      </w:pPr>
      <w:proofErr w:type="gramStart"/>
      <w:r>
        <w:t>p</w:t>
      </w:r>
      <w:r w:rsidR="004C143C" w:rsidRPr="00E142F0">
        <w:t>iattaforme</w:t>
      </w:r>
      <w:proofErr w:type="gramEnd"/>
      <w:r w:rsidR="004C143C" w:rsidRPr="00E142F0">
        <w:t xml:space="preserve"> abilitanti per la P.A (</w:t>
      </w:r>
      <w:proofErr w:type="spellStart"/>
      <w:r w:rsidR="004C143C" w:rsidRPr="00E142F0">
        <w:t>Spid</w:t>
      </w:r>
      <w:proofErr w:type="spellEnd"/>
      <w:r w:rsidR="004C143C" w:rsidRPr="00E142F0">
        <w:t xml:space="preserve">, </w:t>
      </w:r>
      <w:proofErr w:type="spellStart"/>
      <w:r w:rsidR="004C143C" w:rsidRPr="00E142F0">
        <w:t>PagoPA</w:t>
      </w:r>
      <w:proofErr w:type="spellEnd"/>
      <w:r w:rsidR="004C143C" w:rsidRPr="00E142F0">
        <w:t xml:space="preserve">, </w:t>
      </w:r>
      <w:proofErr w:type="spellStart"/>
      <w:r w:rsidR="004C143C" w:rsidRPr="00E142F0">
        <w:t>FatturaPA</w:t>
      </w:r>
      <w:proofErr w:type="spellEnd"/>
      <w:r w:rsidR="004C143C" w:rsidRPr="00E142F0">
        <w:t>, ANPR</w:t>
      </w:r>
      <w:r w:rsidR="0091790F">
        <w:t>, ecc.</w:t>
      </w:r>
      <w:r w:rsidR="004C143C" w:rsidRPr="00E142F0">
        <w:t>);</w:t>
      </w:r>
    </w:p>
    <w:p w14:paraId="47484F39" w14:textId="77777777" w:rsidR="00ED342F" w:rsidRPr="00BF7EAE" w:rsidRDefault="00ED342F" w:rsidP="00FD1380">
      <w:pPr>
        <w:numPr>
          <w:ilvl w:val="0"/>
          <w:numId w:val="21"/>
        </w:numPr>
        <w:jc w:val="both"/>
      </w:pPr>
      <w:proofErr w:type="gramStart"/>
      <w:r w:rsidRPr="00BF7EAE">
        <w:t>nozioni</w:t>
      </w:r>
      <w:proofErr w:type="gramEnd"/>
      <w:r w:rsidRPr="00BF7EAE">
        <w:t xml:space="preserve"> generali in materia di codice degli appalti di lavori, servizi e forniture (D.lgs. 36/2023) e strumenti di e-</w:t>
      </w:r>
      <w:proofErr w:type="spellStart"/>
      <w:r w:rsidRPr="00BF7EAE">
        <w:t>procurement</w:t>
      </w:r>
      <w:proofErr w:type="spellEnd"/>
      <w:r w:rsidRPr="00BF7EAE">
        <w:t xml:space="preserve"> (</w:t>
      </w:r>
      <w:proofErr w:type="spellStart"/>
      <w:r w:rsidRPr="00BF7EAE">
        <w:t>Mepa</w:t>
      </w:r>
      <w:proofErr w:type="spellEnd"/>
      <w:r w:rsidRPr="00BF7EAE">
        <w:t xml:space="preserve">, </w:t>
      </w:r>
      <w:proofErr w:type="spellStart"/>
      <w:r w:rsidRPr="00BF7EAE">
        <w:t>Consip</w:t>
      </w:r>
      <w:proofErr w:type="spellEnd"/>
      <w:r w:rsidRPr="00BF7EAE">
        <w:t>), limitatamente all’acquisto di beni e servizi ICT;</w:t>
      </w:r>
    </w:p>
    <w:p w14:paraId="35DF27EB" w14:textId="63C77494" w:rsidR="00ED342F" w:rsidRPr="00BF7EAE" w:rsidRDefault="00ED342F" w:rsidP="00FD1380">
      <w:pPr>
        <w:numPr>
          <w:ilvl w:val="0"/>
          <w:numId w:val="21"/>
        </w:numPr>
        <w:jc w:val="both"/>
      </w:pPr>
      <w:proofErr w:type="gramStart"/>
      <w:r w:rsidRPr="00BF7EAE">
        <w:t>codice</w:t>
      </w:r>
      <w:proofErr w:type="gramEnd"/>
      <w:r w:rsidRPr="00BF7EAE">
        <w:t xml:space="preserve"> dell’Amministrazione D</w:t>
      </w:r>
      <w:r w:rsidR="00BF7EAE">
        <w:t>igitale (C.A.D.) D.lgs. 82/2005.</w:t>
      </w:r>
    </w:p>
    <w:p w14:paraId="5CE37162" w14:textId="77777777" w:rsidR="00776C78" w:rsidRPr="00ED342F" w:rsidRDefault="00776C78" w:rsidP="00776C78">
      <w:pPr>
        <w:jc w:val="both"/>
        <w:rPr>
          <w:highlight w:val="green"/>
        </w:rPr>
      </w:pPr>
    </w:p>
    <w:p w14:paraId="362385C9" w14:textId="3827C133" w:rsidR="00EE5A50" w:rsidRPr="00157A11" w:rsidRDefault="002D5913" w:rsidP="00EE5A50">
      <w:pPr>
        <w:pStyle w:val="Corpotesto"/>
        <w:jc w:val="both"/>
        <w:rPr>
          <w:strike/>
          <w:sz w:val="22"/>
          <w:szCs w:val="22"/>
        </w:rPr>
      </w:pPr>
      <w:r w:rsidRPr="008E14E6">
        <w:rPr>
          <w:sz w:val="22"/>
          <w:szCs w:val="22"/>
        </w:rPr>
        <w:t xml:space="preserve">La </w:t>
      </w:r>
      <w:r w:rsidRPr="008E14E6">
        <w:rPr>
          <w:b/>
          <w:bCs/>
          <w:sz w:val="22"/>
          <w:szCs w:val="22"/>
        </w:rPr>
        <w:t xml:space="preserve">prova scritta </w:t>
      </w:r>
      <w:r w:rsidRPr="008E14E6">
        <w:rPr>
          <w:sz w:val="22"/>
          <w:szCs w:val="22"/>
        </w:rPr>
        <w:t>consiste nella risoluzione di quesiti a risposta aperta/chiusa/semi-chiusa ovvero</w:t>
      </w:r>
      <w:r w:rsidR="00EC3C21">
        <w:rPr>
          <w:sz w:val="22"/>
          <w:szCs w:val="22"/>
        </w:rPr>
        <w:t xml:space="preserve"> </w:t>
      </w:r>
      <w:r w:rsidRPr="008E14E6">
        <w:rPr>
          <w:sz w:val="22"/>
          <w:szCs w:val="22"/>
        </w:rPr>
        <w:t>in un elaborato</w:t>
      </w:r>
      <w:r w:rsidR="00EB490B">
        <w:rPr>
          <w:sz w:val="22"/>
          <w:szCs w:val="22"/>
        </w:rPr>
        <w:t xml:space="preserve">, con contenuti </w:t>
      </w:r>
      <w:r w:rsidR="00EB490B" w:rsidRPr="00885F9C">
        <w:rPr>
          <w:sz w:val="22"/>
          <w:szCs w:val="22"/>
        </w:rPr>
        <w:t>teorico-pratico-situazionale</w:t>
      </w:r>
      <w:r w:rsidRPr="00885F9C">
        <w:rPr>
          <w:sz w:val="22"/>
          <w:szCs w:val="22"/>
        </w:rPr>
        <w:t xml:space="preserve">, al fine di verificare </w:t>
      </w:r>
      <w:r w:rsidR="00D857F7" w:rsidRPr="00885F9C">
        <w:rPr>
          <w:sz w:val="22"/>
          <w:szCs w:val="22"/>
        </w:rPr>
        <w:t>in particolare la capacità di applicare le conoscenze al caso concreto, la capacità</w:t>
      </w:r>
      <w:r w:rsidR="00D857F7" w:rsidRPr="00D857F7">
        <w:rPr>
          <w:sz w:val="22"/>
          <w:szCs w:val="22"/>
        </w:rPr>
        <w:t xml:space="preserve"> di </w:t>
      </w:r>
      <w:proofErr w:type="spellStart"/>
      <w:r w:rsidR="00D857F7" w:rsidRPr="00D857F7">
        <w:rPr>
          <w:sz w:val="22"/>
          <w:szCs w:val="22"/>
        </w:rPr>
        <w:t>problem</w:t>
      </w:r>
      <w:proofErr w:type="spellEnd"/>
      <w:r w:rsidR="00D857F7" w:rsidRPr="00D857F7">
        <w:rPr>
          <w:sz w:val="22"/>
          <w:szCs w:val="22"/>
        </w:rPr>
        <w:t xml:space="preserve"> </w:t>
      </w:r>
      <w:proofErr w:type="spellStart"/>
      <w:r w:rsidR="00D857F7" w:rsidRPr="00D857F7">
        <w:rPr>
          <w:sz w:val="22"/>
          <w:szCs w:val="22"/>
        </w:rPr>
        <w:t>solving</w:t>
      </w:r>
      <w:proofErr w:type="spellEnd"/>
      <w:r w:rsidR="00D857F7" w:rsidRPr="00D857F7">
        <w:rPr>
          <w:sz w:val="22"/>
          <w:szCs w:val="22"/>
        </w:rPr>
        <w:t xml:space="preserve"> e di assumere decisioni nell'ambito del ruolo svolto</w:t>
      </w:r>
      <w:r w:rsidR="00EE5A50">
        <w:rPr>
          <w:sz w:val="22"/>
          <w:szCs w:val="22"/>
        </w:rPr>
        <w:t>.</w:t>
      </w:r>
      <w:r w:rsidR="00D857F7">
        <w:rPr>
          <w:sz w:val="22"/>
          <w:szCs w:val="22"/>
        </w:rPr>
        <w:t xml:space="preserve"> </w:t>
      </w:r>
      <w:r w:rsidR="00EE5A50" w:rsidRPr="008E14E6">
        <w:rPr>
          <w:sz w:val="22"/>
          <w:szCs w:val="22"/>
        </w:rPr>
        <w:t xml:space="preserve">Inoltre, ai sensi dell’art. 37, D.lgs. 165/2001, in sede di prova </w:t>
      </w:r>
      <w:r w:rsidR="00EE5A50">
        <w:rPr>
          <w:sz w:val="22"/>
          <w:szCs w:val="22"/>
        </w:rPr>
        <w:t>scritta</w:t>
      </w:r>
      <w:r w:rsidR="00EE5A50" w:rsidRPr="008E14E6">
        <w:rPr>
          <w:sz w:val="22"/>
          <w:szCs w:val="22"/>
        </w:rPr>
        <w:t xml:space="preserve"> viene accertata la</w:t>
      </w:r>
      <w:r w:rsidR="00EE5A50">
        <w:rPr>
          <w:sz w:val="22"/>
          <w:szCs w:val="22"/>
        </w:rPr>
        <w:t xml:space="preserve"> </w:t>
      </w:r>
      <w:r w:rsidR="00EE5A50" w:rsidRPr="008E14E6">
        <w:rPr>
          <w:sz w:val="22"/>
          <w:szCs w:val="22"/>
        </w:rPr>
        <w:t>conoscenza della lingua inglese</w:t>
      </w:r>
      <w:r w:rsidR="00100A61">
        <w:rPr>
          <w:sz w:val="22"/>
          <w:szCs w:val="22"/>
        </w:rPr>
        <w:t>.</w:t>
      </w:r>
    </w:p>
    <w:p w14:paraId="0BD031F6" w14:textId="77777777" w:rsidR="00EE5A50" w:rsidRPr="008E14E6" w:rsidRDefault="00EE5A50" w:rsidP="00EE5A50">
      <w:pPr>
        <w:pStyle w:val="Corpotesto"/>
        <w:jc w:val="both"/>
        <w:rPr>
          <w:sz w:val="22"/>
          <w:szCs w:val="22"/>
        </w:rPr>
      </w:pPr>
    </w:p>
    <w:p w14:paraId="6CA95205" w14:textId="69CC2AD6" w:rsidR="00770BEE" w:rsidRDefault="00770BEE" w:rsidP="002D5913">
      <w:pPr>
        <w:pStyle w:val="Corpotesto"/>
        <w:jc w:val="both"/>
        <w:rPr>
          <w:sz w:val="22"/>
          <w:szCs w:val="22"/>
        </w:rPr>
      </w:pPr>
      <w:r w:rsidRPr="00D857F7">
        <w:rPr>
          <w:sz w:val="22"/>
          <w:szCs w:val="22"/>
        </w:rPr>
        <w:t>Gli elaborati sono redatti in modalità digitale attraverso la strumentazione fornita per lo svolgimento delle prove.</w:t>
      </w:r>
      <w:r w:rsidR="00D857F7">
        <w:rPr>
          <w:sz w:val="22"/>
          <w:szCs w:val="22"/>
        </w:rPr>
        <w:t xml:space="preserve"> </w:t>
      </w:r>
      <w:r w:rsidRPr="00D857F7">
        <w:rPr>
          <w:sz w:val="22"/>
          <w:szCs w:val="22"/>
        </w:rPr>
        <w:t>In ogni caso di malfunzionamento della strumentazione informatica, che ritardi o impedisca lo svolgimento della prova ad uno o più candidati, la Commissione concede un tempo aggiuntivo pari alla durata del mancato funzionamento.</w:t>
      </w:r>
    </w:p>
    <w:p w14:paraId="36BC7604" w14:textId="77777777" w:rsidR="00770BEE" w:rsidRPr="008E14E6" w:rsidRDefault="00770BEE" w:rsidP="002D5913">
      <w:pPr>
        <w:pStyle w:val="Corpotesto"/>
        <w:jc w:val="both"/>
        <w:rPr>
          <w:sz w:val="22"/>
          <w:szCs w:val="22"/>
        </w:rPr>
      </w:pPr>
    </w:p>
    <w:p w14:paraId="41372FB6" w14:textId="77777777" w:rsidR="002D5913" w:rsidRDefault="002D5913" w:rsidP="000F1362">
      <w:pPr>
        <w:pStyle w:val="Corpotesto"/>
        <w:jc w:val="both"/>
        <w:rPr>
          <w:sz w:val="22"/>
          <w:szCs w:val="22"/>
        </w:rPr>
      </w:pPr>
      <w:r w:rsidRPr="008E14E6">
        <w:rPr>
          <w:sz w:val="22"/>
          <w:szCs w:val="22"/>
        </w:rPr>
        <w:t xml:space="preserve">Durante la prova d’esame, è vietato l’utilizzo di </w:t>
      </w:r>
      <w:proofErr w:type="spellStart"/>
      <w:r w:rsidRPr="008E14E6">
        <w:rPr>
          <w:sz w:val="22"/>
          <w:szCs w:val="22"/>
        </w:rPr>
        <w:t>smartphone</w:t>
      </w:r>
      <w:proofErr w:type="spellEnd"/>
      <w:r w:rsidRPr="008E14E6">
        <w:rPr>
          <w:sz w:val="22"/>
          <w:szCs w:val="22"/>
        </w:rPr>
        <w:t xml:space="preserve"> o dispositivi di qualsiasi natura e</w:t>
      </w:r>
      <w:r w:rsidR="000F1362">
        <w:rPr>
          <w:sz w:val="22"/>
          <w:szCs w:val="22"/>
        </w:rPr>
        <w:t xml:space="preserve"> </w:t>
      </w:r>
      <w:r w:rsidRPr="008E14E6">
        <w:rPr>
          <w:sz w:val="22"/>
          <w:szCs w:val="22"/>
        </w:rPr>
        <w:t xml:space="preserve">tipologia (inclusi </w:t>
      </w:r>
      <w:proofErr w:type="spellStart"/>
      <w:r w:rsidRPr="008E14E6">
        <w:rPr>
          <w:sz w:val="22"/>
          <w:szCs w:val="22"/>
        </w:rPr>
        <w:t>smartwatch</w:t>
      </w:r>
      <w:proofErr w:type="spellEnd"/>
      <w:r w:rsidRPr="008E14E6">
        <w:rPr>
          <w:sz w:val="22"/>
          <w:szCs w:val="22"/>
        </w:rPr>
        <w:t>) in grado di consultare file, di inviare fotografie e immagini, nonché</w:t>
      </w:r>
      <w:r w:rsidR="00980AD0">
        <w:rPr>
          <w:sz w:val="22"/>
          <w:szCs w:val="22"/>
        </w:rPr>
        <w:t xml:space="preserve"> </w:t>
      </w:r>
      <w:r w:rsidRPr="008E14E6">
        <w:rPr>
          <w:sz w:val="22"/>
          <w:szCs w:val="22"/>
        </w:rPr>
        <w:t>di apparecchiature elettroniche portatili di tipo palmare o personal computer portatili di</w:t>
      </w:r>
      <w:r w:rsidR="008E14E6">
        <w:rPr>
          <w:sz w:val="22"/>
          <w:szCs w:val="22"/>
        </w:rPr>
        <w:t xml:space="preserve"> </w:t>
      </w:r>
      <w:r w:rsidRPr="008E14E6">
        <w:rPr>
          <w:sz w:val="22"/>
          <w:szCs w:val="22"/>
        </w:rPr>
        <w:t>qualsiasi genere in grado di collegarsi all’esterno dell’edificio tramite connessioni wireless.</w:t>
      </w:r>
    </w:p>
    <w:p w14:paraId="7D2E1FFF" w14:textId="77777777" w:rsidR="008E14E6" w:rsidRPr="008E14E6" w:rsidRDefault="008E14E6" w:rsidP="002D5913">
      <w:pPr>
        <w:pStyle w:val="Corpotesto"/>
        <w:jc w:val="both"/>
        <w:rPr>
          <w:sz w:val="22"/>
          <w:szCs w:val="22"/>
        </w:rPr>
      </w:pPr>
    </w:p>
    <w:p w14:paraId="6D8E7365" w14:textId="77777777" w:rsidR="002D5913" w:rsidRPr="008E14E6" w:rsidRDefault="002D5913" w:rsidP="002D5913">
      <w:pPr>
        <w:pStyle w:val="Corpotesto"/>
        <w:jc w:val="both"/>
        <w:rPr>
          <w:sz w:val="22"/>
          <w:szCs w:val="22"/>
          <w:u w:val="single"/>
        </w:rPr>
      </w:pPr>
      <w:r w:rsidRPr="008E14E6">
        <w:rPr>
          <w:sz w:val="22"/>
          <w:szCs w:val="22"/>
        </w:rPr>
        <w:t xml:space="preserve">Il candidato è inserito nell’elenco degli idonei </w:t>
      </w:r>
      <w:r w:rsidRPr="008E14E6">
        <w:rPr>
          <w:b/>
          <w:bCs/>
          <w:sz w:val="22"/>
          <w:szCs w:val="22"/>
          <w:u w:val="single"/>
        </w:rPr>
        <w:t xml:space="preserve">al </w:t>
      </w:r>
      <w:r w:rsidR="00040B18">
        <w:rPr>
          <w:b/>
          <w:bCs/>
          <w:sz w:val="22"/>
          <w:szCs w:val="22"/>
          <w:u w:val="single"/>
        </w:rPr>
        <w:t>conseguimento</w:t>
      </w:r>
      <w:r w:rsidRPr="008E14E6">
        <w:rPr>
          <w:b/>
          <w:bCs/>
          <w:sz w:val="22"/>
          <w:szCs w:val="22"/>
          <w:u w:val="single"/>
        </w:rPr>
        <w:t xml:space="preserve"> del punteggio minimo di 21/30</w:t>
      </w:r>
      <w:r w:rsidRPr="008E14E6">
        <w:rPr>
          <w:sz w:val="22"/>
          <w:szCs w:val="22"/>
          <w:u w:val="single"/>
        </w:rPr>
        <w:t>,</w:t>
      </w:r>
      <w:r w:rsidR="000F1362">
        <w:rPr>
          <w:sz w:val="22"/>
          <w:szCs w:val="22"/>
          <w:u w:val="single"/>
        </w:rPr>
        <w:t xml:space="preserve"> </w:t>
      </w:r>
      <w:r w:rsidRPr="008E14E6">
        <w:rPr>
          <w:b/>
          <w:bCs/>
          <w:sz w:val="22"/>
          <w:szCs w:val="22"/>
          <w:u w:val="single"/>
        </w:rPr>
        <w:t>senza alcun ordine di merito</w:t>
      </w:r>
      <w:r w:rsidRPr="008E14E6">
        <w:rPr>
          <w:sz w:val="22"/>
          <w:szCs w:val="22"/>
          <w:u w:val="single"/>
        </w:rPr>
        <w:t>.</w:t>
      </w:r>
    </w:p>
    <w:p w14:paraId="0CEDC9FA" w14:textId="77777777" w:rsidR="009F7232" w:rsidRDefault="009F7232" w:rsidP="009F7232">
      <w:pPr>
        <w:pStyle w:val="Corpotesto"/>
        <w:jc w:val="both"/>
        <w:rPr>
          <w:sz w:val="22"/>
          <w:szCs w:val="22"/>
        </w:rPr>
      </w:pPr>
    </w:p>
    <w:p w14:paraId="196A3F09" w14:textId="77777777" w:rsidR="009F7232" w:rsidRDefault="009F7232" w:rsidP="009F7232">
      <w:pPr>
        <w:pStyle w:val="Corpotesto"/>
        <w:jc w:val="both"/>
        <w:rPr>
          <w:sz w:val="22"/>
          <w:szCs w:val="22"/>
        </w:rPr>
      </w:pPr>
      <w:r w:rsidRPr="00885F9C">
        <w:rPr>
          <w:sz w:val="22"/>
          <w:szCs w:val="22"/>
        </w:rPr>
        <w:t xml:space="preserve">La data e il luogo di svolgimento della prova sono comunicati nelle modalità di cui al precedente art. 8, con preavviso di </w:t>
      </w:r>
      <w:r w:rsidRPr="00885F9C">
        <w:rPr>
          <w:b/>
          <w:sz w:val="22"/>
          <w:szCs w:val="22"/>
        </w:rPr>
        <w:t>almeno 15 giorni</w:t>
      </w:r>
      <w:r w:rsidRPr="00885F9C">
        <w:rPr>
          <w:sz w:val="22"/>
          <w:szCs w:val="22"/>
        </w:rPr>
        <w:t xml:space="preserve"> dalla data stabilita per lo svolgimento della stessa.</w:t>
      </w:r>
    </w:p>
    <w:p w14:paraId="6A95A895" w14:textId="07993A4C" w:rsidR="002D5913" w:rsidRDefault="002D5913" w:rsidP="002D5913">
      <w:pPr>
        <w:pStyle w:val="Corpotesto"/>
        <w:jc w:val="both"/>
        <w:rPr>
          <w:sz w:val="22"/>
          <w:szCs w:val="22"/>
        </w:rPr>
      </w:pPr>
      <w:r w:rsidRPr="00885F9C">
        <w:rPr>
          <w:sz w:val="22"/>
          <w:szCs w:val="22"/>
        </w:rPr>
        <w:t>L’esito della procedura selettiva sarà pubblicato nel sito istituzionale dell’Ente</w:t>
      </w:r>
      <w:r w:rsidR="005E0817" w:rsidRPr="00885F9C">
        <w:rPr>
          <w:sz w:val="22"/>
          <w:szCs w:val="22"/>
        </w:rPr>
        <w:t xml:space="preserve"> e</w:t>
      </w:r>
      <w:r w:rsidRPr="00885F9C">
        <w:rPr>
          <w:sz w:val="22"/>
          <w:szCs w:val="22"/>
        </w:rPr>
        <w:t xml:space="preserve"> </w:t>
      </w:r>
      <w:r w:rsidR="005E0817" w:rsidRPr="00885F9C">
        <w:rPr>
          <w:sz w:val="22"/>
          <w:szCs w:val="22"/>
        </w:rPr>
        <w:t xml:space="preserve">nel Portale unico del reclutamento nel sito </w:t>
      </w:r>
      <w:hyperlink r:id="rId15" w:history="1">
        <w:r w:rsidR="005E0817" w:rsidRPr="00885F9C">
          <w:rPr>
            <w:rStyle w:val="Collegamentoipertestuale"/>
            <w:sz w:val="22"/>
            <w:szCs w:val="22"/>
          </w:rPr>
          <w:t>www.InPA.gov.it</w:t>
        </w:r>
      </w:hyperlink>
      <w:r w:rsidR="005E0817" w:rsidRPr="00885F9C">
        <w:rPr>
          <w:sz w:val="22"/>
          <w:szCs w:val="22"/>
        </w:rPr>
        <w:t xml:space="preserve"> nella sezione “Bandi e Avvisi” </w:t>
      </w:r>
      <w:r w:rsidRPr="00885F9C">
        <w:rPr>
          <w:sz w:val="22"/>
          <w:szCs w:val="22"/>
        </w:rPr>
        <w:t>e costituirà</w:t>
      </w:r>
      <w:r w:rsidR="008E14E6" w:rsidRPr="00885F9C">
        <w:rPr>
          <w:sz w:val="22"/>
          <w:szCs w:val="22"/>
        </w:rPr>
        <w:t xml:space="preserve"> </w:t>
      </w:r>
      <w:r w:rsidRPr="00885F9C">
        <w:rPr>
          <w:sz w:val="22"/>
          <w:szCs w:val="22"/>
        </w:rPr>
        <w:t>notifica a tutti gli effetti, ai fini della comunicazione ai concorrenti.</w:t>
      </w:r>
    </w:p>
    <w:p w14:paraId="235B24C4" w14:textId="77777777" w:rsidR="002D5913" w:rsidRDefault="002D5913" w:rsidP="002D5913">
      <w:pPr>
        <w:pStyle w:val="Corpotesto"/>
        <w:jc w:val="both"/>
        <w:rPr>
          <w:sz w:val="22"/>
          <w:szCs w:val="22"/>
        </w:rPr>
      </w:pPr>
      <w:r w:rsidRPr="008E14E6">
        <w:rPr>
          <w:sz w:val="22"/>
          <w:szCs w:val="22"/>
        </w:rPr>
        <w:t>I candidati che non si presenteranno a sostenere la prova d'esame, nel giorno, ora e sede</w:t>
      </w:r>
      <w:r w:rsidR="008E14E6">
        <w:rPr>
          <w:sz w:val="22"/>
          <w:szCs w:val="22"/>
        </w:rPr>
        <w:t xml:space="preserve"> </w:t>
      </w:r>
      <w:r w:rsidRPr="008E14E6">
        <w:rPr>
          <w:sz w:val="22"/>
          <w:szCs w:val="22"/>
        </w:rPr>
        <w:t>prestabiliti saranno considerati rinunciatari della procedura selettiva.</w:t>
      </w:r>
    </w:p>
    <w:p w14:paraId="7A9E489E" w14:textId="77777777" w:rsidR="006D551F" w:rsidRDefault="006D551F" w:rsidP="002D5913">
      <w:pPr>
        <w:pStyle w:val="Corpotesto"/>
        <w:jc w:val="both"/>
        <w:rPr>
          <w:sz w:val="22"/>
          <w:szCs w:val="22"/>
        </w:rPr>
      </w:pPr>
    </w:p>
    <w:p w14:paraId="05EA6BF5" w14:textId="77777777" w:rsidR="00FD1094" w:rsidRPr="007C78CA" w:rsidRDefault="00FD1094" w:rsidP="00FD1094">
      <w:pPr>
        <w:pStyle w:val="Corpotesto"/>
        <w:jc w:val="both"/>
        <w:rPr>
          <w:sz w:val="22"/>
          <w:szCs w:val="22"/>
          <w:u w:val="single"/>
        </w:rPr>
      </w:pPr>
      <w:r w:rsidRPr="007C78CA">
        <w:rPr>
          <w:b/>
          <w:sz w:val="22"/>
          <w:szCs w:val="22"/>
          <w:u w:val="single"/>
        </w:rPr>
        <w:lastRenderedPageBreak/>
        <w:t>Candidate in stato di gravidanza o allattamento</w:t>
      </w:r>
    </w:p>
    <w:p w14:paraId="114BFAC6" w14:textId="370EA637" w:rsidR="00FD1094" w:rsidRPr="007C78CA" w:rsidRDefault="007C78CA" w:rsidP="00FD1094">
      <w:pPr>
        <w:pStyle w:val="Corpotesto"/>
        <w:jc w:val="both"/>
        <w:rPr>
          <w:sz w:val="22"/>
          <w:szCs w:val="22"/>
        </w:rPr>
      </w:pPr>
      <w:r w:rsidRPr="007C78CA">
        <w:rPr>
          <w:sz w:val="22"/>
          <w:szCs w:val="22"/>
        </w:rPr>
        <w:t>Al fine di assicurare la</w:t>
      </w:r>
      <w:r w:rsidR="00FD1094" w:rsidRPr="007C78CA">
        <w:rPr>
          <w:sz w:val="22"/>
          <w:szCs w:val="22"/>
        </w:rPr>
        <w:t xml:space="preserve"> partecipazione alla prova</w:t>
      </w:r>
      <w:r w:rsidR="009A1C8F" w:rsidRPr="007C78CA">
        <w:rPr>
          <w:sz w:val="22"/>
          <w:szCs w:val="22"/>
        </w:rPr>
        <w:t>, senza pregiudizio alcuno,</w:t>
      </w:r>
      <w:r w:rsidR="00FD1094" w:rsidRPr="007C78CA">
        <w:rPr>
          <w:sz w:val="22"/>
          <w:szCs w:val="22"/>
        </w:rPr>
        <w:t xml:space="preserve"> alle candidate che risultino impossibilitate al rispetto del calendario </w:t>
      </w:r>
      <w:r w:rsidRPr="007C78CA">
        <w:rPr>
          <w:sz w:val="22"/>
          <w:szCs w:val="22"/>
        </w:rPr>
        <w:t>d’esame</w:t>
      </w:r>
      <w:r w:rsidR="00FD1094" w:rsidRPr="007C78CA">
        <w:rPr>
          <w:sz w:val="22"/>
          <w:szCs w:val="22"/>
        </w:rPr>
        <w:t xml:space="preserve"> a causa dello stato di gravidanza o allattamento, </w:t>
      </w:r>
      <w:r w:rsidRPr="007C78CA">
        <w:rPr>
          <w:sz w:val="22"/>
          <w:szCs w:val="22"/>
        </w:rPr>
        <w:t>le medesime</w:t>
      </w:r>
      <w:r w:rsidR="00FD1094" w:rsidRPr="007C78CA">
        <w:rPr>
          <w:sz w:val="22"/>
          <w:szCs w:val="22"/>
        </w:rPr>
        <w:t xml:space="preserve">, se ne hanno interesse, lo </w:t>
      </w:r>
      <w:r w:rsidR="00FD1094" w:rsidRPr="007C78CA">
        <w:rPr>
          <w:b/>
          <w:sz w:val="22"/>
          <w:szCs w:val="22"/>
        </w:rPr>
        <w:t>comunicano</w:t>
      </w:r>
      <w:r w:rsidR="00FD1094" w:rsidRPr="007C78CA">
        <w:rPr>
          <w:sz w:val="22"/>
          <w:szCs w:val="22"/>
        </w:rPr>
        <w:t xml:space="preserve"> preventivamente all’Ente, </w:t>
      </w:r>
      <w:r w:rsidR="00FD1094" w:rsidRPr="007C78CA">
        <w:rPr>
          <w:b/>
          <w:sz w:val="22"/>
          <w:szCs w:val="22"/>
        </w:rPr>
        <w:t xml:space="preserve">nel termine massimo di </w:t>
      </w:r>
      <w:r w:rsidRPr="007C78CA">
        <w:rPr>
          <w:b/>
          <w:sz w:val="22"/>
          <w:szCs w:val="22"/>
        </w:rPr>
        <w:t>5</w:t>
      </w:r>
      <w:r w:rsidR="00FD1094" w:rsidRPr="007C78CA">
        <w:rPr>
          <w:b/>
          <w:sz w:val="22"/>
          <w:szCs w:val="22"/>
        </w:rPr>
        <w:t xml:space="preserve"> giorni</w:t>
      </w:r>
      <w:r w:rsidR="00FD1094" w:rsidRPr="007C78CA">
        <w:rPr>
          <w:sz w:val="22"/>
          <w:szCs w:val="22"/>
        </w:rPr>
        <w:t xml:space="preserve"> dalla data stabilita per la prova scritta, tramite mail al seguente indirizzo: </w:t>
      </w:r>
      <w:hyperlink r:id="rId16" w:history="1">
        <w:r w:rsidR="00FD1094" w:rsidRPr="007C78CA">
          <w:rPr>
            <w:rStyle w:val="Collegamentoipertestuale"/>
            <w:sz w:val="22"/>
            <w:szCs w:val="22"/>
          </w:rPr>
          <w:t>concorsi@provincia.treviso.it</w:t>
        </w:r>
      </w:hyperlink>
      <w:r w:rsidR="00FD1094" w:rsidRPr="007C78CA">
        <w:rPr>
          <w:sz w:val="22"/>
          <w:szCs w:val="22"/>
        </w:rPr>
        <w:t>.</w:t>
      </w:r>
      <w:r w:rsidR="00532867">
        <w:rPr>
          <w:sz w:val="22"/>
          <w:szCs w:val="22"/>
        </w:rPr>
        <w:t xml:space="preserve"> La provincia di Treviso assicura la disponibilità di appositi spazi per consentire l’allattamento.</w:t>
      </w:r>
    </w:p>
    <w:p w14:paraId="2AE0347B" w14:textId="77777777" w:rsidR="00CF517C" w:rsidRPr="007C78CA" w:rsidRDefault="00CF517C" w:rsidP="002D5913">
      <w:pPr>
        <w:pStyle w:val="Corpotesto"/>
        <w:jc w:val="both"/>
        <w:rPr>
          <w:i/>
          <w:iCs/>
          <w:strike/>
          <w:sz w:val="22"/>
          <w:szCs w:val="22"/>
        </w:rPr>
      </w:pPr>
    </w:p>
    <w:p w14:paraId="73184B18" w14:textId="77777777" w:rsidR="008F3A76" w:rsidRDefault="008F3A76" w:rsidP="008F3A76">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w:t>
      </w:r>
      <w:r w:rsidR="00DE09D2">
        <w:rPr>
          <w:b/>
          <w:sz w:val="22"/>
          <w:szCs w:val="22"/>
        </w:rPr>
        <w:t>1</w:t>
      </w:r>
      <w:r w:rsidR="004964B4">
        <w:rPr>
          <w:b/>
          <w:sz w:val="22"/>
          <w:szCs w:val="22"/>
        </w:rPr>
        <w:t>1</w:t>
      </w:r>
      <w:r>
        <w:rPr>
          <w:b/>
          <w:sz w:val="22"/>
          <w:szCs w:val="22"/>
        </w:rPr>
        <w:t xml:space="preserve"> </w:t>
      </w:r>
      <w:r w:rsidRPr="007C78CA">
        <w:rPr>
          <w:b/>
          <w:sz w:val="22"/>
          <w:szCs w:val="22"/>
        </w:rPr>
        <w:t xml:space="preserve">– </w:t>
      </w:r>
      <w:r w:rsidR="00613EEA" w:rsidRPr="007C78CA">
        <w:rPr>
          <w:b/>
          <w:sz w:val="22"/>
          <w:szCs w:val="22"/>
        </w:rPr>
        <w:t>Formazione</w:t>
      </w:r>
      <w:r w:rsidR="00613EEA" w:rsidRPr="00FD0215">
        <w:rPr>
          <w:b/>
          <w:i/>
          <w:color w:val="auto"/>
          <w:sz w:val="22"/>
          <w:szCs w:val="22"/>
        </w:rPr>
        <w:t xml:space="preserve"> </w:t>
      </w:r>
      <w:r w:rsidR="002D5913">
        <w:rPr>
          <w:b/>
          <w:sz w:val="22"/>
          <w:szCs w:val="22"/>
        </w:rPr>
        <w:t>Elenco degli idonei</w:t>
      </w:r>
    </w:p>
    <w:p w14:paraId="0605BA7A" w14:textId="77777777" w:rsidR="006F5414" w:rsidRPr="006F5414" w:rsidRDefault="006F5414" w:rsidP="006F5414">
      <w:pPr>
        <w:pStyle w:val="Corpotesto"/>
        <w:jc w:val="both"/>
        <w:rPr>
          <w:b/>
          <w:sz w:val="22"/>
          <w:szCs w:val="22"/>
        </w:rPr>
      </w:pPr>
    </w:p>
    <w:p w14:paraId="24CF9D62" w14:textId="77777777" w:rsidR="002D5913" w:rsidRPr="00751D2A" w:rsidRDefault="002D5913" w:rsidP="002D5913">
      <w:pPr>
        <w:pStyle w:val="Corpotesto"/>
        <w:jc w:val="both"/>
        <w:rPr>
          <w:sz w:val="22"/>
          <w:szCs w:val="22"/>
        </w:rPr>
      </w:pPr>
      <w:r w:rsidRPr="00751D2A">
        <w:rPr>
          <w:sz w:val="22"/>
          <w:szCs w:val="22"/>
        </w:rPr>
        <w:t>Al termine dei propri lavori, la Commissione esaminatrice formula un elenco di idonei costituito</w:t>
      </w:r>
      <w:r w:rsidR="00FE5157" w:rsidRPr="00751D2A">
        <w:rPr>
          <w:sz w:val="22"/>
          <w:szCs w:val="22"/>
        </w:rPr>
        <w:t xml:space="preserve"> </w:t>
      </w:r>
      <w:r w:rsidRPr="00751D2A">
        <w:rPr>
          <w:sz w:val="22"/>
          <w:szCs w:val="22"/>
        </w:rPr>
        <w:t>dai candidati che hanno superato la prova con il punteggio minimo di 21/30 e provvede a</w:t>
      </w:r>
      <w:r w:rsidR="00FE5157" w:rsidRPr="00751D2A">
        <w:rPr>
          <w:sz w:val="22"/>
          <w:szCs w:val="22"/>
        </w:rPr>
        <w:t xml:space="preserve"> </w:t>
      </w:r>
      <w:r w:rsidRPr="00751D2A">
        <w:rPr>
          <w:sz w:val="22"/>
          <w:szCs w:val="22"/>
        </w:rPr>
        <w:t>trasmettere i relativi verbali all’Ufficio Reclutamento e Concorsi Unici per la verifica della</w:t>
      </w:r>
      <w:r w:rsidR="00FE5157" w:rsidRPr="00751D2A">
        <w:rPr>
          <w:sz w:val="22"/>
          <w:szCs w:val="22"/>
        </w:rPr>
        <w:t xml:space="preserve"> </w:t>
      </w:r>
      <w:r w:rsidRPr="00751D2A">
        <w:rPr>
          <w:sz w:val="22"/>
          <w:szCs w:val="22"/>
        </w:rPr>
        <w:t>regolarità formale delle operazioni svolte nonché sulla veridicità delle dichiarazioni contenute</w:t>
      </w:r>
      <w:r w:rsidR="00FE5157" w:rsidRPr="00751D2A">
        <w:rPr>
          <w:sz w:val="22"/>
          <w:szCs w:val="22"/>
        </w:rPr>
        <w:t xml:space="preserve"> </w:t>
      </w:r>
      <w:r w:rsidRPr="00751D2A">
        <w:rPr>
          <w:sz w:val="22"/>
          <w:szCs w:val="22"/>
        </w:rPr>
        <w:t>nella domanda di partecipazione presentata dai candidati.</w:t>
      </w:r>
    </w:p>
    <w:p w14:paraId="4BD581E2" w14:textId="77777777" w:rsidR="002D5913" w:rsidRPr="00751D2A" w:rsidRDefault="002D5913" w:rsidP="002D5913">
      <w:pPr>
        <w:pStyle w:val="Corpotesto"/>
        <w:jc w:val="both"/>
        <w:rPr>
          <w:b/>
          <w:bCs/>
          <w:sz w:val="22"/>
          <w:szCs w:val="22"/>
        </w:rPr>
      </w:pPr>
      <w:r w:rsidRPr="00751D2A">
        <w:rPr>
          <w:sz w:val="22"/>
          <w:szCs w:val="22"/>
        </w:rPr>
        <w:t xml:space="preserve">La formazione e la gestione degli elenchi di idonei è di </w:t>
      </w:r>
      <w:r w:rsidRPr="00751D2A">
        <w:rPr>
          <w:b/>
          <w:bCs/>
          <w:sz w:val="22"/>
          <w:szCs w:val="22"/>
          <w:u w:val="single"/>
        </w:rPr>
        <w:t>esclusiva competenza</w:t>
      </w:r>
      <w:r w:rsidRPr="00751D2A">
        <w:rPr>
          <w:b/>
          <w:bCs/>
          <w:sz w:val="22"/>
          <w:szCs w:val="22"/>
        </w:rPr>
        <w:t xml:space="preserve"> </w:t>
      </w:r>
      <w:r w:rsidRPr="00751D2A">
        <w:rPr>
          <w:sz w:val="22"/>
          <w:szCs w:val="22"/>
        </w:rPr>
        <w:t>della Provincia,</w:t>
      </w:r>
      <w:r w:rsidR="00FE5157" w:rsidRPr="00751D2A">
        <w:rPr>
          <w:sz w:val="22"/>
          <w:szCs w:val="22"/>
        </w:rPr>
        <w:t xml:space="preserve"> </w:t>
      </w:r>
      <w:r w:rsidRPr="00751D2A">
        <w:rPr>
          <w:sz w:val="22"/>
          <w:szCs w:val="22"/>
        </w:rPr>
        <w:t xml:space="preserve">che ne dà pubblicità nel rispetto della disciplina vigente e pertanto </w:t>
      </w:r>
      <w:r w:rsidRPr="00751D2A">
        <w:rPr>
          <w:b/>
          <w:bCs/>
          <w:sz w:val="22"/>
          <w:szCs w:val="22"/>
        </w:rPr>
        <w:t xml:space="preserve">non </w:t>
      </w:r>
      <w:r w:rsidRPr="00751D2A">
        <w:rPr>
          <w:sz w:val="22"/>
          <w:szCs w:val="22"/>
        </w:rPr>
        <w:t>possono essere utilizzati</w:t>
      </w:r>
      <w:r w:rsidR="00FE5157" w:rsidRPr="00751D2A">
        <w:rPr>
          <w:sz w:val="22"/>
          <w:szCs w:val="22"/>
        </w:rPr>
        <w:t xml:space="preserve"> </w:t>
      </w:r>
      <w:r w:rsidRPr="00751D2A">
        <w:rPr>
          <w:sz w:val="22"/>
          <w:szCs w:val="22"/>
        </w:rPr>
        <w:t>da altri enti non aderenti</w:t>
      </w:r>
      <w:r w:rsidRPr="00751D2A">
        <w:rPr>
          <w:b/>
          <w:bCs/>
          <w:sz w:val="22"/>
          <w:szCs w:val="22"/>
        </w:rPr>
        <w:t>.</w:t>
      </w:r>
    </w:p>
    <w:p w14:paraId="58E4874D" w14:textId="77777777" w:rsidR="002D5913" w:rsidRPr="00751D2A" w:rsidRDefault="002D5913" w:rsidP="002D5913">
      <w:pPr>
        <w:pStyle w:val="Corpotesto"/>
        <w:jc w:val="both"/>
        <w:rPr>
          <w:sz w:val="22"/>
          <w:szCs w:val="22"/>
        </w:rPr>
      </w:pPr>
      <w:r w:rsidRPr="00751D2A">
        <w:rPr>
          <w:sz w:val="22"/>
          <w:szCs w:val="22"/>
        </w:rPr>
        <w:t xml:space="preserve">Gli elenchi hanno una </w:t>
      </w:r>
      <w:r w:rsidRPr="00751D2A">
        <w:rPr>
          <w:b/>
          <w:bCs/>
          <w:sz w:val="22"/>
          <w:szCs w:val="22"/>
          <w:u w:val="single"/>
        </w:rPr>
        <w:t>durata di due anni</w:t>
      </w:r>
      <w:r w:rsidRPr="00751D2A">
        <w:rPr>
          <w:b/>
          <w:bCs/>
          <w:sz w:val="22"/>
          <w:szCs w:val="22"/>
        </w:rPr>
        <w:t xml:space="preserve"> </w:t>
      </w:r>
      <w:r w:rsidRPr="00751D2A">
        <w:rPr>
          <w:sz w:val="22"/>
          <w:szCs w:val="22"/>
        </w:rPr>
        <w:t>dalla data della loro prima approvazione e vengono</w:t>
      </w:r>
      <w:r w:rsidR="00FE5157" w:rsidRPr="00751D2A">
        <w:rPr>
          <w:sz w:val="22"/>
          <w:szCs w:val="22"/>
        </w:rPr>
        <w:t xml:space="preserve"> </w:t>
      </w:r>
      <w:r w:rsidRPr="00751D2A">
        <w:rPr>
          <w:b/>
          <w:bCs/>
          <w:sz w:val="22"/>
          <w:szCs w:val="22"/>
          <w:u w:val="single"/>
        </w:rPr>
        <w:t>aggiornati alla scadenza del primo anno</w:t>
      </w:r>
      <w:r w:rsidRPr="00751D2A">
        <w:rPr>
          <w:b/>
          <w:bCs/>
          <w:sz w:val="22"/>
          <w:szCs w:val="22"/>
        </w:rPr>
        <w:t xml:space="preserve"> </w:t>
      </w:r>
      <w:r w:rsidRPr="00751D2A">
        <w:rPr>
          <w:sz w:val="22"/>
          <w:szCs w:val="22"/>
        </w:rPr>
        <w:t>di vigenza.</w:t>
      </w:r>
    </w:p>
    <w:p w14:paraId="52278AC2" w14:textId="77777777" w:rsidR="002D5913" w:rsidRPr="00751D2A" w:rsidRDefault="002D5913" w:rsidP="002D5913">
      <w:pPr>
        <w:pStyle w:val="Corpotesto"/>
        <w:jc w:val="both"/>
        <w:rPr>
          <w:sz w:val="22"/>
          <w:szCs w:val="22"/>
        </w:rPr>
      </w:pPr>
      <w:r w:rsidRPr="00751D2A">
        <w:rPr>
          <w:sz w:val="22"/>
          <w:szCs w:val="22"/>
        </w:rPr>
        <w:t>L’aggiornamento consiste nell’indizione di apposita procedura selettiva al fine di aggiungere</w:t>
      </w:r>
      <w:r w:rsidR="00FE5157" w:rsidRPr="00751D2A">
        <w:rPr>
          <w:sz w:val="22"/>
          <w:szCs w:val="22"/>
        </w:rPr>
        <w:t xml:space="preserve"> </w:t>
      </w:r>
      <w:r w:rsidRPr="00751D2A">
        <w:rPr>
          <w:sz w:val="22"/>
          <w:szCs w:val="22"/>
        </w:rPr>
        <w:t>nell’elenco già formatosi nuovi idonei che potranno, pertanto, prendere parte ai successivi</w:t>
      </w:r>
      <w:r w:rsidR="00FE5157" w:rsidRPr="00751D2A">
        <w:rPr>
          <w:sz w:val="22"/>
          <w:szCs w:val="22"/>
        </w:rPr>
        <w:t xml:space="preserve"> </w:t>
      </w:r>
      <w:r w:rsidRPr="00751D2A">
        <w:rPr>
          <w:sz w:val="22"/>
          <w:szCs w:val="22"/>
        </w:rPr>
        <w:t>interpelli.</w:t>
      </w:r>
    </w:p>
    <w:p w14:paraId="520322FF" w14:textId="07640F64" w:rsidR="002D5913" w:rsidRPr="00751D2A" w:rsidRDefault="002D5913" w:rsidP="002D5913">
      <w:pPr>
        <w:pStyle w:val="Corpotesto"/>
        <w:jc w:val="both"/>
        <w:rPr>
          <w:sz w:val="22"/>
          <w:szCs w:val="22"/>
        </w:rPr>
      </w:pPr>
      <w:r w:rsidRPr="00751D2A">
        <w:rPr>
          <w:sz w:val="22"/>
          <w:szCs w:val="22"/>
        </w:rPr>
        <w:t>L’assunzione dall’elenco di idonei avviene tramite interpelli indetti dagli enti aderenti o dalla</w:t>
      </w:r>
      <w:r w:rsidR="00FE5157" w:rsidRPr="00751D2A">
        <w:rPr>
          <w:sz w:val="22"/>
          <w:szCs w:val="22"/>
        </w:rPr>
        <w:t xml:space="preserve"> </w:t>
      </w:r>
      <w:r w:rsidRPr="00751D2A">
        <w:rPr>
          <w:sz w:val="22"/>
          <w:szCs w:val="22"/>
        </w:rPr>
        <w:t>Provincia di Treviso</w:t>
      </w:r>
      <w:r w:rsidR="00600B5F">
        <w:rPr>
          <w:sz w:val="22"/>
          <w:szCs w:val="22"/>
        </w:rPr>
        <w:t>,</w:t>
      </w:r>
      <w:r w:rsidRPr="00751D2A">
        <w:rPr>
          <w:sz w:val="22"/>
          <w:szCs w:val="22"/>
        </w:rPr>
        <w:t xml:space="preserve"> </w:t>
      </w:r>
      <w:r w:rsidR="007C78CA">
        <w:rPr>
          <w:sz w:val="22"/>
          <w:szCs w:val="22"/>
        </w:rPr>
        <w:t xml:space="preserve">anche </w:t>
      </w:r>
      <w:r w:rsidRPr="00751D2A">
        <w:rPr>
          <w:sz w:val="22"/>
          <w:szCs w:val="22"/>
        </w:rPr>
        <w:t>in caso di i</w:t>
      </w:r>
      <w:r w:rsidR="00600B5F">
        <w:rPr>
          <w:sz w:val="22"/>
          <w:szCs w:val="22"/>
        </w:rPr>
        <w:t xml:space="preserve">nterpello unico, </w:t>
      </w:r>
      <w:r w:rsidR="00600B5F" w:rsidRPr="007C78CA">
        <w:rPr>
          <w:sz w:val="22"/>
          <w:szCs w:val="22"/>
        </w:rPr>
        <w:t xml:space="preserve">pubblicati sul portale </w:t>
      </w:r>
      <w:proofErr w:type="spellStart"/>
      <w:r w:rsidR="00600B5F" w:rsidRPr="007C78CA">
        <w:rPr>
          <w:sz w:val="22"/>
          <w:szCs w:val="22"/>
        </w:rPr>
        <w:t>inPA</w:t>
      </w:r>
      <w:proofErr w:type="spellEnd"/>
      <w:r w:rsidR="00600B5F" w:rsidRPr="007C78CA">
        <w:rPr>
          <w:sz w:val="22"/>
          <w:szCs w:val="22"/>
        </w:rPr>
        <w:t xml:space="preserve"> e</w:t>
      </w:r>
      <w:r w:rsidRPr="007C78CA">
        <w:rPr>
          <w:sz w:val="22"/>
          <w:szCs w:val="22"/>
        </w:rPr>
        <w:t xml:space="preserve"> </w:t>
      </w:r>
      <w:r w:rsidR="00600B5F" w:rsidRPr="007C78CA">
        <w:rPr>
          <w:sz w:val="22"/>
          <w:szCs w:val="22"/>
        </w:rPr>
        <w:t xml:space="preserve">sui </w:t>
      </w:r>
      <w:r w:rsidRPr="007C78CA">
        <w:rPr>
          <w:sz w:val="22"/>
          <w:szCs w:val="22"/>
        </w:rPr>
        <w:t>portali</w:t>
      </w:r>
      <w:r w:rsidRPr="00751D2A">
        <w:rPr>
          <w:sz w:val="22"/>
          <w:szCs w:val="22"/>
        </w:rPr>
        <w:t xml:space="preserve"> istituzionali.</w:t>
      </w:r>
    </w:p>
    <w:p w14:paraId="5D626767" w14:textId="77777777" w:rsidR="002D5913" w:rsidRPr="00751D2A" w:rsidRDefault="002D5913" w:rsidP="002D5913">
      <w:pPr>
        <w:pStyle w:val="Corpotesto"/>
        <w:jc w:val="both"/>
        <w:rPr>
          <w:sz w:val="22"/>
          <w:szCs w:val="22"/>
        </w:rPr>
      </w:pPr>
      <w:r w:rsidRPr="00751D2A">
        <w:rPr>
          <w:sz w:val="22"/>
          <w:szCs w:val="22"/>
        </w:rPr>
        <w:t>A seguito di pubblicazione dell’interpello, i candidati idonei presenti nell’elenco sono chiamati a</w:t>
      </w:r>
      <w:r w:rsidR="00FE5157" w:rsidRPr="00751D2A">
        <w:rPr>
          <w:sz w:val="22"/>
          <w:szCs w:val="22"/>
        </w:rPr>
        <w:t xml:space="preserve"> </w:t>
      </w:r>
      <w:r w:rsidRPr="00751D2A">
        <w:rPr>
          <w:sz w:val="22"/>
          <w:szCs w:val="22"/>
        </w:rPr>
        <w:t>manifestare il proprio interesse all’assunzione tramite presentazione di istanza di partecipazione</w:t>
      </w:r>
      <w:r w:rsidR="00FE5157" w:rsidRPr="00751D2A">
        <w:rPr>
          <w:sz w:val="22"/>
          <w:szCs w:val="22"/>
        </w:rPr>
        <w:t xml:space="preserve"> </w:t>
      </w:r>
      <w:r w:rsidRPr="00751D2A">
        <w:rPr>
          <w:sz w:val="22"/>
          <w:szCs w:val="22"/>
        </w:rPr>
        <w:t>telematica.</w:t>
      </w:r>
    </w:p>
    <w:p w14:paraId="2325C14C" w14:textId="77777777" w:rsidR="002D5913" w:rsidRPr="00751D2A" w:rsidRDefault="002D5913" w:rsidP="002D5913">
      <w:pPr>
        <w:pStyle w:val="Corpotesto"/>
        <w:jc w:val="both"/>
        <w:rPr>
          <w:sz w:val="22"/>
          <w:szCs w:val="22"/>
        </w:rPr>
      </w:pPr>
      <w:r w:rsidRPr="00751D2A">
        <w:rPr>
          <w:sz w:val="22"/>
          <w:szCs w:val="22"/>
        </w:rPr>
        <w:t>Gli idonei selezionati restano iscritti negli elenchi sino alla data della loro assunzione a tempo</w:t>
      </w:r>
      <w:r w:rsidR="00FE5157" w:rsidRPr="00751D2A">
        <w:rPr>
          <w:sz w:val="22"/>
          <w:szCs w:val="22"/>
        </w:rPr>
        <w:t xml:space="preserve"> </w:t>
      </w:r>
      <w:r w:rsidRPr="00751D2A">
        <w:rPr>
          <w:sz w:val="22"/>
          <w:szCs w:val="22"/>
        </w:rPr>
        <w:t>indeterminato e, comunque, non oltre la vigenza biennale dell’elenco.</w:t>
      </w:r>
    </w:p>
    <w:p w14:paraId="7A754324" w14:textId="77777777" w:rsidR="002D5913" w:rsidRPr="002D5913" w:rsidRDefault="002D5913" w:rsidP="002D5913">
      <w:pPr>
        <w:pStyle w:val="Corpotesto"/>
        <w:jc w:val="both"/>
      </w:pPr>
      <w:r w:rsidRPr="00B749EB">
        <w:rPr>
          <w:sz w:val="22"/>
          <w:szCs w:val="22"/>
        </w:rPr>
        <w:t xml:space="preserve">In caso di </w:t>
      </w:r>
      <w:r w:rsidRPr="00B749EB">
        <w:rPr>
          <w:b/>
          <w:bCs/>
          <w:sz w:val="22"/>
          <w:szCs w:val="22"/>
          <w:u w:val="single"/>
        </w:rPr>
        <w:t>assunzione a tempo determinato, gli idonei mantengono l’iscrizione</w:t>
      </w:r>
      <w:r w:rsidRPr="00B749EB">
        <w:rPr>
          <w:b/>
          <w:bCs/>
          <w:sz w:val="22"/>
          <w:szCs w:val="22"/>
        </w:rPr>
        <w:t xml:space="preserve"> </w:t>
      </w:r>
      <w:r w:rsidRPr="00B749EB">
        <w:rPr>
          <w:sz w:val="22"/>
          <w:szCs w:val="22"/>
        </w:rPr>
        <w:t>nel relativo</w:t>
      </w:r>
      <w:r w:rsidR="00FE5157" w:rsidRPr="00B749EB">
        <w:rPr>
          <w:sz w:val="22"/>
          <w:szCs w:val="22"/>
        </w:rPr>
        <w:t xml:space="preserve"> </w:t>
      </w:r>
      <w:r w:rsidRPr="00B749EB">
        <w:rPr>
          <w:sz w:val="22"/>
          <w:szCs w:val="22"/>
        </w:rPr>
        <w:t>elenco per successivi interpelli a tempo indeterminato</w:t>
      </w:r>
      <w:r w:rsidRPr="002D5913">
        <w:t>.</w:t>
      </w:r>
    </w:p>
    <w:p w14:paraId="7F9DC7AA" w14:textId="77777777" w:rsidR="002D5913" w:rsidRPr="00F85261" w:rsidRDefault="002D5913" w:rsidP="002D5913">
      <w:pPr>
        <w:pStyle w:val="Corpotesto"/>
        <w:jc w:val="both"/>
        <w:rPr>
          <w:b/>
          <w:bCs/>
          <w:sz w:val="22"/>
          <w:szCs w:val="22"/>
        </w:rPr>
      </w:pPr>
      <w:r w:rsidRPr="00F85261">
        <w:rPr>
          <w:b/>
          <w:bCs/>
          <w:sz w:val="22"/>
          <w:szCs w:val="22"/>
          <w:u w:val="single"/>
        </w:rPr>
        <w:t>I vincitori assunti a tempo indeterminato vengono cancellati dall’elenco</w:t>
      </w:r>
      <w:r w:rsidRPr="00F85261">
        <w:rPr>
          <w:b/>
          <w:bCs/>
          <w:sz w:val="22"/>
          <w:szCs w:val="22"/>
        </w:rPr>
        <w:t>.</w:t>
      </w:r>
    </w:p>
    <w:p w14:paraId="6301D43E" w14:textId="77777777" w:rsidR="002D5913" w:rsidRPr="00F85261" w:rsidRDefault="002D5913" w:rsidP="002D5913">
      <w:pPr>
        <w:pStyle w:val="Corpotesto"/>
        <w:jc w:val="both"/>
        <w:rPr>
          <w:sz w:val="22"/>
          <w:szCs w:val="22"/>
        </w:rPr>
      </w:pPr>
      <w:r w:rsidRPr="00F85261">
        <w:rPr>
          <w:sz w:val="22"/>
          <w:szCs w:val="22"/>
        </w:rPr>
        <w:t xml:space="preserve">La </w:t>
      </w:r>
      <w:r w:rsidRPr="00F85261">
        <w:rPr>
          <w:b/>
          <w:bCs/>
          <w:sz w:val="22"/>
          <w:szCs w:val="22"/>
        </w:rPr>
        <w:t xml:space="preserve">cancellazione </w:t>
      </w:r>
      <w:r w:rsidRPr="00F85261">
        <w:rPr>
          <w:sz w:val="22"/>
          <w:szCs w:val="22"/>
        </w:rPr>
        <w:t xml:space="preserve">dall’elenco avviene, inoltre, </w:t>
      </w:r>
      <w:r w:rsidRPr="00F85261">
        <w:rPr>
          <w:b/>
          <w:bCs/>
          <w:sz w:val="22"/>
          <w:szCs w:val="22"/>
        </w:rPr>
        <w:t>anche per i seguenti casi</w:t>
      </w:r>
      <w:r w:rsidRPr="00F85261">
        <w:rPr>
          <w:sz w:val="22"/>
          <w:szCs w:val="22"/>
        </w:rPr>
        <w:t>:</w:t>
      </w:r>
    </w:p>
    <w:p w14:paraId="583848BB" w14:textId="77777777" w:rsidR="002D5913" w:rsidRPr="00F85261" w:rsidRDefault="002D5913" w:rsidP="00B749EB">
      <w:pPr>
        <w:pStyle w:val="Corpotesto"/>
        <w:ind w:left="567" w:hanging="283"/>
        <w:jc w:val="both"/>
        <w:rPr>
          <w:sz w:val="22"/>
          <w:szCs w:val="22"/>
        </w:rPr>
      </w:pPr>
      <w:r w:rsidRPr="00F85261">
        <w:rPr>
          <w:sz w:val="22"/>
          <w:szCs w:val="22"/>
        </w:rPr>
        <w:t>a) l’idoneo risponda con manifestazione di interesse a più interpelli e non si presenti a</w:t>
      </w:r>
      <w:r w:rsidR="00B749EB">
        <w:rPr>
          <w:sz w:val="22"/>
          <w:szCs w:val="22"/>
        </w:rPr>
        <w:t xml:space="preserve"> </w:t>
      </w:r>
      <w:r w:rsidRPr="00F85261">
        <w:rPr>
          <w:sz w:val="22"/>
          <w:szCs w:val="22"/>
        </w:rPr>
        <w:t xml:space="preserve">sostenere la prova per </w:t>
      </w:r>
      <w:r w:rsidRPr="004652E7">
        <w:rPr>
          <w:sz w:val="22"/>
          <w:szCs w:val="22"/>
        </w:rPr>
        <w:t>tre volte</w:t>
      </w:r>
      <w:r w:rsidRPr="00F85261">
        <w:rPr>
          <w:sz w:val="22"/>
          <w:szCs w:val="22"/>
        </w:rPr>
        <w:t>, anche non consecutive;</w:t>
      </w:r>
    </w:p>
    <w:p w14:paraId="024B1198" w14:textId="77777777" w:rsidR="002D5913" w:rsidRPr="00F85261" w:rsidRDefault="002D5913" w:rsidP="00751D2A">
      <w:pPr>
        <w:pStyle w:val="Corpotesto"/>
        <w:ind w:left="567" w:hanging="283"/>
        <w:jc w:val="both"/>
        <w:rPr>
          <w:sz w:val="22"/>
          <w:szCs w:val="22"/>
        </w:rPr>
      </w:pPr>
      <w:r w:rsidRPr="00F85261">
        <w:rPr>
          <w:sz w:val="22"/>
          <w:szCs w:val="22"/>
        </w:rPr>
        <w:t>b) il vincitore sia chiamato a ricoprire un posto e rifiuti lo stesso o receda dal contratto nel</w:t>
      </w:r>
      <w:r w:rsidR="00FE5157" w:rsidRPr="00F85261">
        <w:rPr>
          <w:sz w:val="22"/>
          <w:szCs w:val="22"/>
        </w:rPr>
        <w:t xml:space="preserve"> </w:t>
      </w:r>
      <w:r w:rsidRPr="00F85261">
        <w:rPr>
          <w:sz w:val="22"/>
          <w:szCs w:val="22"/>
        </w:rPr>
        <w:t>corso del periodo di prova per tre volte, anche non consecutive;</w:t>
      </w:r>
    </w:p>
    <w:p w14:paraId="14EE97AA" w14:textId="77777777" w:rsidR="002D5913" w:rsidRPr="00F85261" w:rsidRDefault="002D5913" w:rsidP="00751D2A">
      <w:pPr>
        <w:pStyle w:val="Corpotesto"/>
        <w:ind w:left="567" w:hanging="283"/>
        <w:jc w:val="both"/>
        <w:rPr>
          <w:sz w:val="22"/>
          <w:szCs w:val="22"/>
        </w:rPr>
      </w:pPr>
      <w:r w:rsidRPr="00F85261">
        <w:rPr>
          <w:sz w:val="22"/>
          <w:szCs w:val="22"/>
        </w:rPr>
        <w:t>c) il vincitore stipuli il contratto di assunzione e non superi il periodo di prova per due volte,</w:t>
      </w:r>
      <w:r w:rsidR="00FE5157" w:rsidRPr="00F85261">
        <w:rPr>
          <w:sz w:val="22"/>
          <w:szCs w:val="22"/>
        </w:rPr>
        <w:t xml:space="preserve"> </w:t>
      </w:r>
      <w:r w:rsidRPr="00F85261">
        <w:rPr>
          <w:sz w:val="22"/>
          <w:szCs w:val="22"/>
        </w:rPr>
        <w:t>anche non consecutive.</w:t>
      </w:r>
    </w:p>
    <w:p w14:paraId="203D0504" w14:textId="77777777" w:rsidR="002D5913" w:rsidRPr="00F85261" w:rsidRDefault="002D5913" w:rsidP="002D5913">
      <w:pPr>
        <w:pStyle w:val="Corpotesto"/>
        <w:jc w:val="both"/>
        <w:rPr>
          <w:sz w:val="22"/>
          <w:szCs w:val="22"/>
        </w:rPr>
      </w:pPr>
      <w:r w:rsidRPr="00F85261">
        <w:rPr>
          <w:sz w:val="22"/>
          <w:szCs w:val="22"/>
        </w:rPr>
        <w:t>Nel caso in cui il vincitore selezionato rinunci all’assunzione o venga assunto da un ente a tempo</w:t>
      </w:r>
      <w:r w:rsidR="00FE5157" w:rsidRPr="00F85261">
        <w:rPr>
          <w:sz w:val="22"/>
          <w:szCs w:val="22"/>
        </w:rPr>
        <w:t xml:space="preserve"> </w:t>
      </w:r>
      <w:r w:rsidRPr="00F85261">
        <w:rPr>
          <w:sz w:val="22"/>
          <w:szCs w:val="22"/>
        </w:rPr>
        <w:t>indeterminato, ma receda dal contratto nel corso del periodo di prova o non superi quest’ultimo,</w:t>
      </w:r>
      <w:r w:rsidR="00FE5157" w:rsidRPr="00F85261">
        <w:rPr>
          <w:sz w:val="22"/>
          <w:szCs w:val="22"/>
        </w:rPr>
        <w:t xml:space="preserve"> </w:t>
      </w:r>
      <w:r w:rsidRPr="00F85261">
        <w:rPr>
          <w:sz w:val="22"/>
          <w:szCs w:val="22"/>
        </w:rPr>
        <w:t xml:space="preserve">lo stesso </w:t>
      </w:r>
      <w:r w:rsidRPr="00F85261">
        <w:rPr>
          <w:b/>
          <w:bCs/>
          <w:sz w:val="22"/>
          <w:szCs w:val="22"/>
        </w:rPr>
        <w:t xml:space="preserve">rientra nell’elenco </w:t>
      </w:r>
      <w:r w:rsidRPr="00F85261">
        <w:rPr>
          <w:sz w:val="22"/>
          <w:szCs w:val="22"/>
        </w:rPr>
        <w:t>degli idonei, fatti salvi i casi sopracitati.</w:t>
      </w:r>
    </w:p>
    <w:p w14:paraId="5FF63408" w14:textId="77777777" w:rsidR="008F2DA4" w:rsidRPr="00F85261" w:rsidRDefault="002D5913" w:rsidP="002D5913">
      <w:pPr>
        <w:pStyle w:val="Corpotesto"/>
        <w:jc w:val="both"/>
        <w:rPr>
          <w:sz w:val="22"/>
          <w:szCs w:val="22"/>
        </w:rPr>
      </w:pPr>
      <w:r w:rsidRPr="00F85261">
        <w:rPr>
          <w:sz w:val="22"/>
          <w:szCs w:val="22"/>
        </w:rPr>
        <w:t xml:space="preserve">Il vincitore assunto presso l’ente interpellante, una volta cancellato dall’elenco, </w:t>
      </w:r>
      <w:r w:rsidRPr="00F85261">
        <w:rPr>
          <w:b/>
          <w:bCs/>
          <w:sz w:val="22"/>
          <w:szCs w:val="22"/>
        </w:rPr>
        <w:t>non potrà</w:t>
      </w:r>
      <w:r w:rsidR="00FE5157" w:rsidRPr="00F85261">
        <w:rPr>
          <w:b/>
          <w:bCs/>
          <w:sz w:val="22"/>
          <w:szCs w:val="22"/>
        </w:rPr>
        <w:t xml:space="preserve"> </w:t>
      </w:r>
      <w:r w:rsidRPr="00F85261">
        <w:rPr>
          <w:b/>
          <w:bCs/>
          <w:sz w:val="22"/>
          <w:szCs w:val="22"/>
        </w:rPr>
        <w:t>partecipare ad alcun interpello</w:t>
      </w:r>
      <w:r w:rsidRPr="00F85261">
        <w:rPr>
          <w:sz w:val="22"/>
          <w:szCs w:val="22"/>
        </w:rPr>
        <w:t>, anche qualora avesse manifestato il proprio interesse prima</w:t>
      </w:r>
      <w:r w:rsidR="00FE5157" w:rsidRPr="00F85261">
        <w:rPr>
          <w:sz w:val="22"/>
          <w:szCs w:val="22"/>
        </w:rPr>
        <w:t xml:space="preserve"> </w:t>
      </w:r>
      <w:r w:rsidRPr="00F85261">
        <w:rPr>
          <w:sz w:val="22"/>
          <w:szCs w:val="22"/>
        </w:rPr>
        <w:t>della cancellazione, in quanto privo dei requisiti necessari alla partecipazione.</w:t>
      </w:r>
    </w:p>
    <w:p w14:paraId="0336FEFC" w14:textId="77777777" w:rsidR="002D5913" w:rsidRDefault="002D5913" w:rsidP="002D5913">
      <w:pPr>
        <w:pStyle w:val="Corpotesto"/>
        <w:jc w:val="both"/>
        <w:rPr>
          <w:sz w:val="22"/>
          <w:szCs w:val="22"/>
        </w:rPr>
      </w:pPr>
    </w:p>
    <w:p w14:paraId="6FE0C87C" w14:textId="4E3ABAD1" w:rsidR="008F2DA4" w:rsidRPr="0032457F"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color w:val="auto"/>
          <w:sz w:val="22"/>
          <w:szCs w:val="22"/>
        </w:rPr>
      </w:pPr>
      <w:r>
        <w:rPr>
          <w:b/>
          <w:sz w:val="22"/>
          <w:szCs w:val="22"/>
        </w:rPr>
        <w:t xml:space="preserve">Articolo </w:t>
      </w:r>
      <w:r w:rsidR="006F5414">
        <w:rPr>
          <w:b/>
          <w:sz w:val="22"/>
          <w:szCs w:val="22"/>
        </w:rPr>
        <w:t>1</w:t>
      </w:r>
      <w:r w:rsidR="004964B4">
        <w:rPr>
          <w:b/>
          <w:sz w:val="22"/>
          <w:szCs w:val="22"/>
        </w:rPr>
        <w:t>2</w:t>
      </w:r>
      <w:r>
        <w:rPr>
          <w:b/>
          <w:sz w:val="22"/>
          <w:szCs w:val="22"/>
        </w:rPr>
        <w:t xml:space="preserve"> </w:t>
      </w:r>
      <w:r w:rsidR="00613EEA">
        <w:rPr>
          <w:b/>
          <w:sz w:val="22"/>
          <w:szCs w:val="22"/>
        </w:rPr>
        <w:t>–</w:t>
      </w:r>
      <w:r>
        <w:rPr>
          <w:b/>
          <w:sz w:val="22"/>
          <w:szCs w:val="22"/>
        </w:rPr>
        <w:t xml:space="preserve"> </w:t>
      </w:r>
      <w:r w:rsidR="002D5913" w:rsidRPr="008D4699">
        <w:rPr>
          <w:b/>
          <w:sz w:val="22"/>
          <w:szCs w:val="22"/>
        </w:rPr>
        <w:t>Interpello</w:t>
      </w:r>
      <w:r w:rsidR="00DA0B3A">
        <w:rPr>
          <w:b/>
          <w:sz w:val="22"/>
          <w:szCs w:val="22"/>
        </w:rPr>
        <w:t>: u</w:t>
      </w:r>
      <w:r w:rsidR="00613EEA" w:rsidRPr="008D4699">
        <w:rPr>
          <w:b/>
          <w:color w:val="auto"/>
          <w:sz w:val="22"/>
          <w:szCs w:val="22"/>
        </w:rPr>
        <w:t>tilizzo elenco degli idonei per assunzione a tempo indeterminato e determinato</w:t>
      </w:r>
    </w:p>
    <w:p w14:paraId="1D782D12" w14:textId="77777777" w:rsidR="000179F3" w:rsidRPr="00F85261" w:rsidRDefault="000179F3">
      <w:pPr>
        <w:pStyle w:val="Corpotesto"/>
        <w:jc w:val="both"/>
        <w:rPr>
          <w:sz w:val="22"/>
          <w:szCs w:val="22"/>
        </w:rPr>
      </w:pPr>
    </w:p>
    <w:p w14:paraId="2665C4DC" w14:textId="77777777" w:rsidR="008F2DA4" w:rsidRDefault="002D5913" w:rsidP="002D5913">
      <w:pPr>
        <w:pStyle w:val="Corpotesto"/>
        <w:jc w:val="both"/>
        <w:rPr>
          <w:sz w:val="22"/>
          <w:szCs w:val="22"/>
        </w:rPr>
      </w:pPr>
      <w:r w:rsidRPr="00F85261">
        <w:rPr>
          <w:sz w:val="22"/>
          <w:szCs w:val="22"/>
        </w:rPr>
        <w:t xml:space="preserve">La Provincia di Treviso e gli enti </w:t>
      </w:r>
      <w:r w:rsidR="0032457F">
        <w:rPr>
          <w:sz w:val="22"/>
          <w:szCs w:val="22"/>
        </w:rPr>
        <w:t xml:space="preserve">che abbiano stipulato specifico accordo o convenzione con essa </w:t>
      </w:r>
      <w:r w:rsidRPr="00F85261">
        <w:rPr>
          <w:sz w:val="22"/>
          <w:szCs w:val="22"/>
        </w:rPr>
        <w:t>possono attingere all’elenco di idonei previa</w:t>
      </w:r>
      <w:r w:rsidR="00B000B1" w:rsidRPr="00F85261">
        <w:rPr>
          <w:sz w:val="22"/>
          <w:szCs w:val="22"/>
        </w:rPr>
        <w:t xml:space="preserve"> </w:t>
      </w:r>
      <w:r w:rsidRPr="00F85261">
        <w:rPr>
          <w:sz w:val="22"/>
          <w:szCs w:val="22"/>
        </w:rPr>
        <w:t xml:space="preserve">pubblicazione di un </w:t>
      </w:r>
      <w:r w:rsidRPr="004652E7">
        <w:rPr>
          <w:b/>
          <w:sz w:val="22"/>
          <w:szCs w:val="22"/>
        </w:rPr>
        <w:t xml:space="preserve">interpello </w:t>
      </w:r>
      <w:r w:rsidRPr="00F85261">
        <w:rPr>
          <w:sz w:val="22"/>
          <w:szCs w:val="22"/>
        </w:rPr>
        <w:t>in cui sono indicati:</w:t>
      </w:r>
    </w:p>
    <w:p w14:paraId="293E040A" w14:textId="77777777" w:rsidR="00F85261" w:rsidRPr="00F85261" w:rsidRDefault="00F85261" w:rsidP="002D5913">
      <w:pPr>
        <w:pStyle w:val="Corpotesto"/>
        <w:jc w:val="both"/>
        <w:rPr>
          <w:sz w:val="22"/>
          <w:szCs w:val="22"/>
        </w:rPr>
      </w:pPr>
    </w:p>
    <w:p w14:paraId="4B2DBE7C" w14:textId="77777777" w:rsidR="002D5913" w:rsidRPr="00AA7BFC" w:rsidRDefault="002D5913" w:rsidP="00ED342F">
      <w:pPr>
        <w:pStyle w:val="Corpotesto"/>
        <w:numPr>
          <w:ilvl w:val="0"/>
          <w:numId w:val="8"/>
        </w:numPr>
        <w:jc w:val="both"/>
        <w:rPr>
          <w:sz w:val="22"/>
          <w:szCs w:val="22"/>
        </w:rPr>
      </w:pPr>
      <w:proofErr w:type="gramStart"/>
      <w:r w:rsidRPr="00AA7BFC">
        <w:rPr>
          <w:sz w:val="22"/>
          <w:szCs w:val="22"/>
        </w:rPr>
        <w:lastRenderedPageBreak/>
        <w:t>lo</w:t>
      </w:r>
      <w:proofErr w:type="gramEnd"/>
      <w:r w:rsidRPr="00AA7BFC">
        <w:rPr>
          <w:sz w:val="22"/>
          <w:szCs w:val="22"/>
        </w:rPr>
        <w:t xml:space="preserve"> specifico profilo professionale di interesse, le specifiche competenze e conoscenze, in</w:t>
      </w:r>
      <w:r w:rsidR="00F85261" w:rsidRPr="00AA7BFC">
        <w:rPr>
          <w:sz w:val="22"/>
          <w:szCs w:val="22"/>
        </w:rPr>
        <w:t xml:space="preserve"> </w:t>
      </w:r>
      <w:r w:rsidRPr="00AA7BFC">
        <w:rPr>
          <w:sz w:val="22"/>
          <w:szCs w:val="22"/>
        </w:rPr>
        <w:t>coerenza con i titoli di studio richiesti dalla procedura selettiva espletata per la</w:t>
      </w:r>
      <w:r w:rsidR="00AA7BFC" w:rsidRPr="00AA7BFC">
        <w:rPr>
          <w:sz w:val="22"/>
          <w:szCs w:val="22"/>
        </w:rPr>
        <w:t xml:space="preserve"> </w:t>
      </w:r>
      <w:r w:rsidRPr="00AA7BFC">
        <w:rPr>
          <w:sz w:val="22"/>
          <w:szCs w:val="22"/>
        </w:rPr>
        <w:t>formazione dell’elenco;</w:t>
      </w:r>
    </w:p>
    <w:p w14:paraId="34F1867F" w14:textId="77777777" w:rsidR="002D5913" w:rsidRPr="00F85261" w:rsidRDefault="002D5913" w:rsidP="00ED342F">
      <w:pPr>
        <w:pStyle w:val="Corpotesto"/>
        <w:numPr>
          <w:ilvl w:val="0"/>
          <w:numId w:val="8"/>
        </w:numPr>
        <w:jc w:val="both"/>
        <w:rPr>
          <w:sz w:val="22"/>
          <w:szCs w:val="22"/>
        </w:rPr>
      </w:pPr>
      <w:proofErr w:type="gramStart"/>
      <w:r w:rsidRPr="00F85261">
        <w:rPr>
          <w:sz w:val="22"/>
          <w:szCs w:val="22"/>
        </w:rPr>
        <w:t>il</w:t>
      </w:r>
      <w:proofErr w:type="gramEnd"/>
      <w:r w:rsidRPr="00F85261">
        <w:rPr>
          <w:sz w:val="22"/>
          <w:szCs w:val="22"/>
        </w:rPr>
        <w:t xml:space="preserve"> numero dei posti richiesti per l’assunzione;</w:t>
      </w:r>
    </w:p>
    <w:p w14:paraId="30C17BBF" w14:textId="1C73F2FA" w:rsidR="00F20B86" w:rsidRPr="008D4699" w:rsidRDefault="002D5913" w:rsidP="00ED342F">
      <w:pPr>
        <w:pStyle w:val="Corpotesto"/>
        <w:numPr>
          <w:ilvl w:val="0"/>
          <w:numId w:val="8"/>
        </w:numPr>
        <w:jc w:val="both"/>
        <w:rPr>
          <w:sz w:val="22"/>
          <w:szCs w:val="22"/>
        </w:rPr>
      </w:pPr>
      <w:proofErr w:type="gramStart"/>
      <w:r w:rsidRPr="008D4699">
        <w:rPr>
          <w:sz w:val="22"/>
          <w:szCs w:val="22"/>
        </w:rPr>
        <w:t>l’eventuale</w:t>
      </w:r>
      <w:proofErr w:type="gramEnd"/>
      <w:r w:rsidRPr="008D4699">
        <w:rPr>
          <w:sz w:val="22"/>
          <w:szCs w:val="22"/>
        </w:rPr>
        <w:t xml:space="preserve"> riserva di posti a favore dei volontari delle Forze Armate (ex art. 1014 e 678</w:t>
      </w:r>
      <w:r w:rsidR="00B000B1" w:rsidRPr="008D4699">
        <w:rPr>
          <w:sz w:val="22"/>
          <w:szCs w:val="22"/>
        </w:rPr>
        <w:t xml:space="preserve"> </w:t>
      </w:r>
      <w:r w:rsidRPr="008D4699">
        <w:rPr>
          <w:sz w:val="22"/>
          <w:szCs w:val="22"/>
        </w:rPr>
        <w:t xml:space="preserve">del </w:t>
      </w:r>
      <w:proofErr w:type="spellStart"/>
      <w:r w:rsidRPr="008D4699">
        <w:rPr>
          <w:sz w:val="22"/>
          <w:szCs w:val="22"/>
        </w:rPr>
        <w:t>D.Lgs.</w:t>
      </w:r>
      <w:proofErr w:type="spellEnd"/>
      <w:r w:rsidRPr="008D4699">
        <w:rPr>
          <w:sz w:val="22"/>
          <w:szCs w:val="22"/>
        </w:rPr>
        <w:t xml:space="preserve"> n. 66/2010)</w:t>
      </w:r>
      <w:r w:rsidR="0032457F" w:rsidRPr="008D4699">
        <w:rPr>
          <w:sz w:val="22"/>
          <w:szCs w:val="22"/>
        </w:rPr>
        <w:t>,</w:t>
      </w:r>
      <w:r w:rsidRPr="008D4699">
        <w:rPr>
          <w:sz w:val="22"/>
          <w:szCs w:val="22"/>
        </w:rPr>
        <w:t xml:space="preserve"> delle categorie pro</w:t>
      </w:r>
      <w:r w:rsidR="00F85261" w:rsidRPr="008D4699">
        <w:rPr>
          <w:sz w:val="22"/>
          <w:szCs w:val="22"/>
        </w:rPr>
        <w:t>tette</w:t>
      </w:r>
      <w:r w:rsidR="0032457F" w:rsidRPr="008D4699">
        <w:rPr>
          <w:sz w:val="22"/>
          <w:szCs w:val="22"/>
        </w:rPr>
        <w:t xml:space="preserve"> (</w:t>
      </w:r>
      <w:r w:rsidR="006F6288" w:rsidRPr="008D4699">
        <w:rPr>
          <w:sz w:val="22"/>
          <w:szCs w:val="22"/>
        </w:rPr>
        <w:t>di cui alla Legge n. 68/1999), degli operatori volontari che hanno concluso il servizio civile universale senza demerito (ex art. 1 c. 9-bis del D.L. n. 44/2023)</w:t>
      </w:r>
      <w:r w:rsidR="00F85261" w:rsidRPr="008D4699">
        <w:rPr>
          <w:sz w:val="22"/>
          <w:szCs w:val="22"/>
        </w:rPr>
        <w:t xml:space="preserve"> </w:t>
      </w:r>
      <w:r w:rsidR="00F20B86" w:rsidRPr="008D4699">
        <w:rPr>
          <w:sz w:val="22"/>
          <w:szCs w:val="22"/>
        </w:rPr>
        <w:t xml:space="preserve">ed i </w:t>
      </w:r>
      <w:proofErr w:type="spellStart"/>
      <w:r w:rsidR="00F20B86" w:rsidRPr="008D4699">
        <w:rPr>
          <w:sz w:val="22"/>
          <w:szCs w:val="22"/>
        </w:rPr>
        <w:t>titoIi</w:t>
      </w:r>
      <w:proofErr w:type="spellEnd"/>
      <w:r w:rsidR="00F20B86" w:rsidRPr="008D4699">
        <w:rPr>
          <w:sz w:val="22"/>
          <w:szCs w:val="22"/>
        </w:rPr>
        <w:t xml:space="preserve"> di preferenza </w:t>
      </w:r>
      <w:proofErr w:type="spellStart"/>
      <w:r w:rsidR="00F20B86" w:rsidRPr="008D4699">
        <w:rPr>
          <w:sz w:val="22"/>
          <w:szCs w:val="22"/>
        </w:rPr>
        <w:t>appIicati</w:t>
      </w:r>
      <w:proofErr w:type="spellEnd"/>
      <w:r w:rsidR="00F20B86" w:rsidRPr="008D4699">
        <w:rPr>
          <w:sz w:val="22"/>
          <w:szCs w:val="22"/>
        </w:rPr>
        <w:t xml:space="preserve"> in caso di parità di merito e di </w:t>
      </w:r>
      <w:proofErr w:type="spellStart"/>
      <w:r w:rsidR="00F20B86" w:rsidRPr="008D4699">
        <w:rPr>
          <w:sz w:val="22"/>
          <w:szCs w:val="22"/>
        </w:rPr>
        <w:t>titoIi</w:t>
      </w:r>
      <w:proofErr w:type="spellEnd"/>
      <w:r w:rsidR="00F20B86" w:rsidRPr="008D4699">
        <w:rPr>
          <w:sz w:val="22"/>
          <w:szCs w:val="22"/>
        </w:rPr>
        <w:t xml:space="preserve">; </w:t>
      </w:r>
    </w:p>
    <w:p w14:paraId="09B51E6A" w14:textId="77777777" w:rsidR="00F85261" w:rsidRPr="00F20B86" w:rsidRDefault="002D5913" w:rsidP="00ED342F">
      <w:pPr>
        <w:pStyle w:val="Corpotesto"/>
        <w:numPr>
          <w:ilvl w:val="0"/>
          <w:numId w:val="8"/>
        </w:numPr>
        <w:jc w:val="both"/>
        <w:rPr>
          <w:sz w:val="22"/>
          <w:szCs w:val="22"/>
        </w:rPr>
      </w:pPr>
      <w:proofErr w:type="gramStart"/>
      <w:r w:rsidRPr="00F20B86">
        <w:rPr>
          <w:sz w:val="22"/>
          <w:szCs w:val="22"/>
        </w:rPr>
        <w:t>la</w:t>
      </w:r>
      <w:proofErr w:type="gramEnd"/>
      <w:r w:rsidRPr="00F20B86">
        <w:rPr>
          <w:sz w:val="22"/>
          <w:szCs w:val="22"/>
        </w:rPr>
        <w:t xml:space="preserve"> tipologia del rapporto di lavoro che si intende instaurare (indeterminato/determinato, a</w:t>
      </w:r>
      <w:r w:rsidR="00B000B1" w:rsidRPr="00F20B86">
        <w:rPr>
          <w:sz w:val="22"/>
          <w:szCs w:val="22"/>
        </w:rPr>
        <w:t xml:space="preserve"> </w:t>
      </w:r>
      <w:r w:rsidR="00F85261" w:rsidRPr="00F20B86">
        <w:rPr>
          <w:sz w:val="22"/>
          <w:szCs w:val="22"/>
        </w:rPr>
        <w:t>tempo pieno/part time);</w:t>
      </w:r>
    </w:p>
    <w:p w14:paraId="045C7BB0" w14:textId="77777777" w:rsidR="002D5913" w:rsidRPr="00F85261" w:rsidRDefault="002D5913" w:rsidP="00ED342F">
      <w:pPr>
        <w:pStyle w:val="Corpotesto"/>
        <w:numPr>
          <w:ilvl w:val="0"/>
          <w:numId w:val="8"/>
        </w:numPr>
        <w:jc w:val="both"/>
        <w:rPr>
          <w:sz w:val="22"/>
          <w:szCs w:val="22"/>
        </w:rPr>
      </w:pPr>
      <w:proofErr w:type="gramStart"/>
      <w:r w:rsidRPr="00F85261">
        <w:rPr>
          <w:sz w:val="22"/>
          <w:szCs w:val="22"/>
        </w:rPr>
        <w:t>le</w:t>
      </w:r>
      <w:proofErr w:type="gramEnd"/>
      <w:r w:rsidRPr="00F85261">
        <w:rPr>
          <w:sz w:val="22"/>
          <w:szCs w:val="22"/>
        </w:rPr>
        <w:t xml:space="preserve"> modalità di adesione all’interpello e le relative tempistiche;</w:t>
      </w:r>
    </w:p>
    <w:p w14:paraId="6B01C4BC" w14:textId="77777777" w:rsidR="002D5913" w:rsidRDefault="002D5913" w:rsidP="00ED342F">
      <w:pPr>
        <w:pStyle w:val="Corpotesto"/>
        <w:numPr>
          <w:ilvl w:val="0"/>
          <w:numId w:val="8"/>
        </w:numPr>
        <w:jc w:val="both"/>
        <w:rPr>
          <w:sz w:val="22"/>
          <w:szCs w:val="22"/>
        </w:rPr>
      </w:pPr>
      <w:proofErr w:type="gramStart"/>
      <w:r w:rsidRPr="00F85261">
        <w:rPr>
          <w:sz w:val="22"/>
          <w:szCs w:val="22"/>
        </w:rPr>
        <w:t>la</w:t>
      </w:r>
      <w:proofErr w:type="gramEnd"/>
      <w:r w:rsidRPr="00F85261">
        <w:rPr>
          <w:sz w:val="22"/>
          <w:szCs w:val="22"/>
        </w:rPr>
        <w:t xml:space="preserve"> modalità di svolgimento della selezione.</w:t>
      </w:r>
    </w:p>
    <w:p w14:paraId="3DE54A2C" w14:textId="77777777" w:rsidR="00F85261" w:rsidRPr="00F85261" w:rsidRDefault="00F85261" w:rsidP="002D5913">
      <w:pPr>
        <w:pStyle w:val="Corpotesto"/>
        <w:jc w:val="both"/>
        <w:rPr>
          <w:sz w:val="22"/>
          <w:szCs w:val="22"/>
        </w:rPr>
      </w:pPr>
    </w:p>
    <w:p w14:paraId="205B46CA" w14:textId="77777777" w:rsidR="002D5913" w:rsidRPr="00342556" w:rsidRDefault="002D5913" w:rsidP="00AA7BFC">
      <w:pPr>
        <w:pStyle w:val="Corpotesto"/>
        <w:jc w:val="both"/>
        <w:rPr>
          <w:sz w:val="22"/>
          <w:szCs w:val="22"/>
        </w:rPr>
      </w:pPr>
      <w:r w:rsidRPr="00342556">
        <w:rPr>
          <w:sz w:val="22"/>
          <w:szCs w:val="22"/>
        </w:rPr>
        <w:t>L’interpello viene pubblicato per 15 giorni sui portali istituzionali dalla Provincia di Treviso e</w:t>
      </w:r>
      <w:r w:rsidR="00B000B1" w:rsidRPr="00342556">
        <w:rPr>
          <w:sz w:val="22"/>
          <w:szCs w:val="22"/>
        </w:rPr>
        <w:t xml:space="preserve"> </w:t>
      </w:r>
      <w:r w:rsidRPr="00342556">
        <w:rPr>
          <w:sz w:val="22"/>
          <w:szCs w:val="22"/>
        </w:rPr>
        <w:t>dall’Ente aderente interpellante</w:t>
      </w:r>
      <w:r w:rsidR="00AA7BFC" w:rsidRPr="00342556">
        <w:rPr>
          <w:sz w:val="22"/>
          <w:szCs w:val="22"/>
        </w:rPr>
        <w:t xml:space="preserve"> e nel Portale unico del reclutamento nel sito </w:t>
      </w:r>
      <w:hyperlink r:id="rId17" w:history="1">
        <w:proofErr w:type="gramStart"/>
        <w:r w:rsidR="00AA7BFC" w:rsidRPr="00342556">
          <w:rPr>
            <w:rStyle w:val="Collegamentoipertestuale"/>
            <w:sz w:val="22"/>
            <w:szCs w:val="22"/>
          </w:rPr>
          <w:t>www.InPA.gov.it</w:t>
        </w:r>
      </w:hyperlink>
      <w:r w:rsidR="00AA7BFC" w:rsidRPr="00342556">
        <w:rPr>
          <w:sz w:val="22"/>
          <w:szCs w:val="22"/>
        </w:rPr>
        <w:t xml:space="preserve">  </w:t>
      </w:r>
      <w:r w:rsidR="0015369B" w:rsidRPr="00342556">
        <w:rPr>
          <w:sz w:val="22"/>
          <w:szCs w:val="22"/>
        </w:rPr>
        <w:t>alla</w:t>
      </w:r>
      <w:proofErr w:type="gramEnd"/>
      <w:r w:rsidR="00AA7BFC" w:rsidRPr="00342556">
        <w:rPr>
          <w:sz w:val="22"/>
          <w:szCs w:val="22"/>
        </w:rPr>
        <w:t xml:space="preserve"> sezione “Bandi e Avvisi”</w:t>
      </w:r>
      <w:r w:rsidRPr="00342556">
        <w:rPr>
          <w:sz w:val="22"/>
          <w:szCs w:val="22"/>
        </w:rPr>
        <w:t>.</w:t>
      </w:r>
    </w:p>
    <w:p w14:paraId="68B76DD3" w14:textId="77777777" w:rsidR="002D5913" w:rsidRPr="00F85261" w:rsidRDefault="002D5913" w:rsidP="00AA7BFC">
      <w:pPr>
        <w:pStyle w:val="Corpotesto"/>
        <w:jc w:val="both"/>
        <w:rPr>
          <w:sz w:val="22"/>
          <w:szCs w:val="22"/>
        </w:rPr>
      </w:pPr>
      <w:r w:rsidRPr="00E4360E">
        <w:rPr>
          <w:sz w:val="22"/>
          <w:szCs w:val="22"/>
        </w:rPr>
        <w:t xml:space="preserve">Il mancato superamento della prova prevista </w:t>
      </w:r>
      <w:r w:rsidRPr="00D322B2">
        <w:rPr>
          <w:sz w:val="22"/>
          <w:szCs w:val="22"/>
        </w:rPr>
        <w:t xml:space="preserve">nell’interpello </w:t>
      </w:r>
      <w:r w:rsidRPr="00D322B2">
        <w:rPr>
          <w:bCs/>
          <w:sz w:val="22"/>
          <w:szCs w:val="22"/>
        </w:rPr>
        <w:t xml:space="preserve">non pregiudica </w:t>
      </w:r>
      <w:r w:rsidRPr="00D322B2">
        <w:rPr>
          <w:sz w:val="22"/>
          <w:szCs w:val="22"/>
        </w:rPr>
        <w:t>la permanenza</w:t>
      </w:r>
      <w:r w:rsidRPr="00E4360E">
        <w:rPr>
          <w:sz w:val="22"/>
          <w:szCs w:val="22"/>
        </w:rPr>
        <w:t xml:space="preserve"> del</w:t>
      </w:r>
      <w:r w:rsidR="00AA7BFC" w:rsidRPr="00E4360E">
        <w:rPr>
          <w:sz w:val="22"/>
          <w:szCs w:val="22"/>
        </w:rPr>
        <w:t xml:space="preserve"> </w:t>
      </w:r>
      <w:r w:rsidRPr="00E4360E">
        <w:rPr>
          <w:sz w:val="22"/>
          <w:szCs w:val="22"/>
        </w:rPr>
        <w:t>candidato nell’elenco di idonei e la possibilità di partecipare a futuri interpelli dello stesso o di</w:t>
      </w:r>
      <w:r w:rsidR="008A3A91" w:rsidRPr="00E4360E">
        <w:rPr>
          <w:sz w:val="22"/>
          <w:szCs w:val="22"/>
        </w:rPr>
        <w:t xml:space="preserve"> </w:t>
      </w:r>
      <w:r w:rsidRPr="00E4360E">
        <w:rPr>
          <w:sz w:val="22"/>
          <w:szCs w:val="22"/>
        </w:rPr>
        <w:t>altri enti.</w:t>
      </w:r>
    </w:p>
    <w:p w14:paraId="5FFD2B91" w14:textId="3A2F7A3D" w:rsidR="002D5913" w:rsidRPr="00F85261" w:rsidRDefault="002D5913" w:rsidP="00AA7BFC">
      <w:pPr>
        <w:pStyle w:val="Corpotesto"/>
        <w:jc w:val="both"/>
        <w:rPr>
          <w:sz w:val="22"/>
          <w:szCs w:val="22"/>
        </w:rPr>
      </w:pPr>
      <w:r w:rsidRPr="00F85261">
        <w:rPr>
          <w:sz w:val="22"/>
          <w:szCs w:val="22"/>
        </w:rPr>
        <w:t>La graduatoria formata a seguito dell’interpello, approvata con apposito atto dall’Ente</w:t>
      </w:r>
      <w:r w:rsidR="00AA7BFC">
        <w:rPr>
          <w:sz w:val="22"/>
          <w:szCs w:val="22"/>
        </w:rPr>
        <w:t xml:space="preserve"> </w:t>
      </w:r>
      <w:r w:rsidRPr="00F85261">
        <w:rPr>
          <w:sz w:val="22"/>
          <w:szCs w:val="22"/>
        </w:rPr>
        <w:t>interpellante o dalla Provincia di Treviso, è pubblicata nel sito web</w:t>
      </w:r>
      <w:r w:rsidR="008A3A91">
        <w:rPr>
          <w:sz w:val="22"/>
          <w:szCs w:val="22"/>
        </w:rPr>
        <w:t xml:space="preserve"> </w:t>
      </w:r>
      <w:r w:rsidRPr="00F85261">
        <w:rPr>
          <w:sz w:val="22"/>
          <w:szCs w:val="22"/>
        </w:rPr>
        <w:t>istituzionale e all'Albo Pretorio on-line dell’Amministrazione per un periodo di 15 giorni,</w:t>
      </w:r>
      <w:r w:rsidR="00AA7BFC">
        <w:rPr>
          <w:sz w:val="22"/>
          <w:szCs w:val="22"/>
        </w:rPr>
        <w:t xml:space="preserve"> </w:t>
      </w:r>
      <w:r w:rsidRPr="00F85261">
        <w:rPr>
          <w:sz w:val="22"/>
          <w:szCs w:val="22"/>
        </w:rPr>
        <w:t>rimanendo efficace per il periodo temporale previsto dalla vigente normativa, decorrente dalla</w:t>
      </w:r>
      <w:r w:rsidR="008A3A91">
        <w:rPr>
          <w:sz w:val="22"/>
          <w:szCs w:val="22"/>
        </w:rPr>
        <w:t xml:space="preserve"> </w:t>
      </w:r>
      <w:r w:rsidRPr="00F85261">
        <w:rPr>
          <w:sz w:val="22"/>
          <w:szCs w:val="22"/>
        </w:rPr>
        <w:t>data della sua approvazione.</w:t>
      </w:r>
    </w:p>
    <w:p w14:paraId="0E7D3371" w14:textId="77777777" w:rsidR="002D5913" w:rsidRPr="00F85261" w:rsidRDefault="002D5913" w:rsidP="00AA7BFC">
      <w:pPr>
        <w:pStyle w:val="Corpotesto"/>
        <w:jc w:val="both"/>
        <w:rPr>
          <w:sz w:val="22"/>
          <w:szCs w:val="22"/>
        </w:rPr>
      </w:pPr>
      <w:r w:rsidRPr="00F85261">
        <w:rPr>
          <w:sz w:val="22"/>
          <w:szCs w:val="22"/>
        </w:rPr>
        <w:t>La graduatoria è finalizzata esclusivamente alla copertura dei posti previsti nell’avviso di</w:t>
      </w:r>
      <w:r w:rsidR="008A3A91">
        <w:rPr>
          <w:sz w:val="22"/>
          <w:szCs w:val="22"/>
        </w:rPr>
        <w:t xml:space="preserve"> </w:t>
      </w:r>
      <w:r w:rsidRPr="00F85261">
        <w:rPr>
          <w:sz w:val="22"/>
          <w:szCs w:val="22"/>
        </w:rPr>
        <w:t>interpello e non potrà essere utilizzata da altri enti.</w:t>
      </w:r>
    </w:p>
    <w:p w14:paraId="742B40C0" w14:textId="77777777" w:rsidR="002D5913" w:rsidRPr="004C4F66" w:rsidRDefault="002D5913" w:rsidP="00AA7BFC">
      <w:pPr>
        <w:pStyle w:val="Corpotesto"/>
        <w:jc w:val="both"/>
        <w:rPr>
          <w:b/>
          <w:bCs/>
          <w:sz w:val="22"/>
          <w:szCs w:val="22"/>
          <w:u w:val="single"/>
        </w:rPr>
      </w:pPr>
      <w:r w:rsidRPr="004C4F66">
        <w:rPr>
          <w:b/>
          <w:bCs/>
          <w:sz w:val="22"/>
          <w:szCs w:val="22"/>
          <w:u w:val="single"/>
        </w:rPr>
        <w:t>Interpello unico</w:t>
      </w:r>
    </w:p>
    <w:p w14:paraId="3A6009A0" w14:textId="77777777" w:rsidR="002D5913" w:rsidRPr="00F85261" w:rsidRDefault="002D5913" w:rsidP="00AA7BFC">
      <w:pPr>
        <w:pStyle w:val="Corpotesto"/>
        <w:jc w:val="both"/>
        <w:rPr>
          <w:sz w:val="22"/>
          <w:szCs w:val="22"/>
        </w:rPr>
      </w:pPr>
      <w:r w:rsidRPr="00F85261">
        <w:rPr>
          <w:sz w:val="22"/>
          <w:szCs w:val="22"/>
        </w:rPr>
        <w:t>Nel caso in cui l’interpello sia indetto dalla Provincia di Treviso, in qualità di ente capofila,</w:t>
      </w:r>
      <w:r w:rsidR="00AA7BFC">
        <w:rPr>
          <w:sz w:val="22"/>
          <w:szCs w:val="22"/>
        </w:rPr>
        <w:t xml:space="preserve"> </w:t>
      </w:r>
      <w:r w:rsidRPr="00F85261">
        <w:rPr>
          <w:sz w:val="22"/>
          <w:szCs w:val="22"/>
        </w:rPr>
        <w:t>quest’ultima provvede anche all’espletamento della selezione, alla formazione della graduatoria,</w:t>
      </w:r>
      <w:r w:rsidR="004652E7">
        <w:rPr>
          <w:sz w:val="22"/>
          <w:szCs w:val="22"/>
        </w:rPr>
        <w:t xml:space="preserve"> </w:t>
      </w:r>
      <w:r w:rsidRPr="00F85261">
        <w:rPr>
          <w:sz w:val="22"/>
          <w:szCs w:val="22"/>
        </w:rPr>
        <w:t>nonché all’assegnazione delle sedi lavorative ai vincitori.</w:t>
      </w:r>
    </w:p>
    <w:p w14:paraId="115E0CFB" w14:textId="77777777" w:rsidR="002D5913" w:rsidRPr="00AA7BFC" w:rsidRDefault="002D5913" w:rsidP="00AA7BFC">
      <w:pPr>
        <w:pStyle w:val="Corpotesto"/>
        <w:jc w:val="both"/>
        <w:rPr>
          <w:sz w:val="22"/>
          <w:szCs w:val="22"/>
          <w:highlight w:val="darkCyan"/>
        </w:rPr>
      </w:pPr>
      <w:r w:rsidRPr="00AA7BFC">
        <w:rPr>
          <w:sz w:val="22"/>
          <w:szCs w:val="22"/>
        </w:rPr>
        <w:t>Il criterio di assegnazione della sede lavorativa è costituito dalla preferenza espressa dai vincitori</w:t>
      </w:r>
      <w:r w:rsidR="004652E7">
        <w:rPr>
          <w:sz w:val="22"/>
          <w:szCs w:val="22"/>
        </w:rPr>
        <w:t xml:space="preserve"> </w:t>
      </w:r>
      <w:r w:rsidRPr="00AA7BFC">
        <w:rPr>
          <w:sz w:val="22"/>
          <w:szCs w:val="22"/>
        </w:rPr>
        <w:t>in relazione alla numerosità delle sedi di destinazione, secondo l’ordine di classificazione nella</w:t>
      </w:r>
      <w:r w:rsidR="004652E7">
        <w:rPr>
          <w:sz w:val="22"/>
          <w:szCs w:val="22"/>
        </w:rPr>
        <w:t xml:space="preserve"> </w:t>
      </w:r>
      <w:r w:rsidRPr="00AA7BFC">
        <w:rPr>
          <w:sz w:val="22"/>
          <w:szCs w:val="22"/>
        </w:rPr>
        <w:t>graduatoria di merito.</w:t>
      </w:r>
    </w:p>
    <w:p w14:paraId="55A094D0" w14:textId="77777777" w:rsidR="003B4665" w:rsidRDefault="003B4665">
      <w:pPr>
        <w:pStyle w:val="Corpotesto"/>
        <w:jc w:val="both"/>
        <w:rPr>
          <w:sz w:val="22"/>
          <w:szCs w:val="22"/>
          <w:highlight w:val="darkCyan"/>
        </w:rPr>
      </w:pPr>
    </w:p>
    <w:p w14:paraId="786B534C" w14:textId="77777777" w:rsidR="00291093" w:rsidRPr="00114A0C" w:rsidRDefault="00291093" w:rsidP="00291093">
      <w:pPr>
        <w:pStyle w:val="Testodelblocco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4B083"/>
        <w:ind w:left="-142" w:right="0"/>
        <w:jc w:val="center"/>
        <w:rPr>
          <w:rFonts w:cs="Arial"/>
          <w:b/>
          <w:sz w:val="22"/>
          <w:szCs w:val="22"/>
          <w:lang w:eastAsia="it-IT"/>
        </w:rPr>
      </w:pPr>
      <w:r>
        <w:rPr>
          <w:rFonts w:cs="Arial"/>
          <w:b/>
          <w:sz w:val="22"/>
          <w:szCs w:val="22"/>
          <w:lang w:eastAsia="it-IT"/>
        </w:rPr>
        <w:t>Articolo 1</w:t>
      </w:r>
      <w:r w:rsidR="004964B4">
        <w:rPr>
          <w:rFonts w:cs="Arial"/>
          <w:b/>
          <w:sz w:val="22"/>
          <w:szCs w:val="22"/>
          <w:lang w:eastAsia="it-IT"/>
        </w:rPr>
        <w:t>3</w:t>
      </w:r>
      <w:r>
        <w:rPr>
          <w:rFonts w:cs="Arial"/>
          <w:b/>
          <w:sz w:val="22"/>
          <w:szCs w:val="22"/>
          <w:lang w:eastAsia="it-IT"/>
        </w:rPr>
        <w:t xml:space="preserve"> – Trattamento dei dati personali</w:t>
      </w:r>
    </w:p>
    <w:p w14:paraId="48678FFB" w14:textId="77777777" w:rsidR="00291093" w:rsidRPr="00114A0C" w:rsidRDefault="00291093" w:rsidP="00291093">
      <w:pPr>
        <w:pStyle w:val="Testodelblocco1"/>
        <w:ind w:left="-142" w:right="0"/>
        <w:rPr>
          <w:rFonts w:cs="Arial"/>
          <w:b/>
          <w:sz w:val="22"/>
          <w:szCs w:val="22"/>
          <w:lang w:eastAsia="it-IT"/>
        </w:rPr>
      </w:pPr>
    </w:p>
    <w:p w14:paraId="480B7650" w14:textId="1D7E68C8" w:rsidR="002D5913" w:rsidRPr="00F20B86" w:rsidRDefault="002D5913" w:rsidP="00F20B86">
      <w:pPr>
        <w:pStyle w:val="Corpotesto"/>
        <w:jc w:val="both"/>
        <w:rPr>
          <w:sz w:val="22"/>
          <w:szCs w:val="22"/>
        </w:rPr>
      </w:pPr>
      <w:r w:rsidRPr="00F20B86">
        <w:rPr>
          <w:sz w:val="22"/>
          <w:szCs w:val="22"/>
        </w:rPr>
        <w:t>Ai sensi dell’art. 13 del Regolamento UE 2016/679 GDPR – Regolamento generale sulla protezione</w:t>
      </w:r>
      <w:r w:rsidR="00AA7BFC" w:rsidRPr="00F20B86">
        <w:rPr>
          <w:sz w:val="22"/>
          <w:szCs w:val="22"/>
        </w:rPr>
        <w:t xml:space="preserve"> </w:t>
      </w:r>
      <w:r w:rsidRPr="00F20B86">
        <w:rPr>
          <w:sz w:val="22"/>
          <w:szCs w:val="22"/>
        </w:rPr>
        <w:t xml:space="preserve">dei dati - i dati personali forniti dai candidati saranno raccolti, presso </w:t>
      </w:r>
      <w:r w:rsidRPr="00342556">
        <w:rPr>
          <w:sz w:val="22"/>
          <w:szCs w:val="22"/>
        </w:rPr>
        <w:t>il Settore</w:t>
      </w:r>
      <w:r w:rsidR="001B0A18" w:rsidRPr="00342556">
        <w:rPr>
          <w:sz w:val="22"/>
          <w:szCs w:val="22"/>
        </w:rPr>
        <w:t xml:space="preserve"> Direzione Generale</w:t>
      </w:r>
      <w:r w:rsidRPr="00342556">
        <w:rPr>
          <w:sz w:val="22"/>
          <w:szCs w:val="22"/>
        </w:rPr>
        <w:t xml:space="preserve">, U.O. </w:t>
      </w:r>
      <w:r w:rsidR="0015369B" w:rsidRPr="00342556">
        <w:rPr>
          <w:sz w:val="22"/>
          <w:szCs w:val="22"/>
        </w:rPr>
        <w:t xml:space="preserve">Organizzazione e </w:t>
      </w:r>
      <w:r w:rsidRPr="00342556">
        <w:rPr>
          <w:sz w:val="22"/>
          <w:szCs w:val="22"/>
        </w:rPr>
        <w:t>Gestione Risorse Umane, per le finalità</w:t>
      </w:r>
      <w:r w:rsidRPr="00F20B86">
        <w:rPr>
          <w:sz w:val="22"/>
          <w:szCs w:val="22"/>
        </w:rPr>
        <w:t xml:space="preserve"> di gestione della presente procedura e</w:t>
      </w:r>
      <w:r w:rsidR="00AA7BFC" w:rsidRPr="00F20B86">
        <w:rPr>
          <w:sz w:val="22"/>
          <w:szCs w:val="22"/>
        </w:rPr>
        <w:t xml:space="preserve"> </w:t>
      </w:r>
      <w:r w:rsidRPr="00F20B86">
        <w:rPr>
          <w:sz w:val="22"/>
          <w:szCs w:val="22"/>
        </w:rPr>
        <w:t>saranno trattati tramite una banca dati automatizzata, anche successivamente all’eventuale</w:t>
      </w:r>
      <w:r w:rsidR="00AA7BFC" w:rsidRPr="00F20B86">
        <w:rPr>
          <w:sz w:val="22"/>
          <w:szCs w:val="22"/>
        </w:rPr>
        <w:t xml:space="preserve"> </w:t>
      </w:r>
      <w:r w:rsidRPr="00F20B86">
        <w:rPr>
          <w:sz w:val="22"/>
          <w:szCs w:val="22"/>
        </w:rPr>
        <w:t>instaurazione del rapporto di lavoro, per finalità inerenti alla gestione del rapporto medesimo.</w:t>
      </w:r>
    </w:p>
    <w:p w14:paraId="31A70FA8" w14:textId="029BD282" w:rsidR="002D5913" w:rsidRPr="00F20B86" w:rsidRDefault="002D5913" w:rsidP="00F20B86">
      <w:pPr>
        <w:pStyle w:val="Corpotesto"/>
        <w:jc w:val="both"/>
        <w:rPr>
          <w:sz w:val="22"/>
          <w:szCs w:val="22"/>
        </w:rPr>
      </w:pPr>
      <w:r w:rsidRPr="00F20B86">
        <w:rPr>
          <w:sz w:val="22"/>
          <w:szCs w:val="22"/>
        </w:rPr>
        <w:t>I</w:t>
      </w:r>
      <w:r w:rsidR="00342556">
        <w:rPr>
          <w:sz w:val="22"/>
          <w:szCs w:val="22"/>
        </w:rPr>
        <w:t xml:space="preserve"> </w:t>
      </w:r>
      <w:r w:rsidRPr="00F20B86">
        <w:rPr>
          <w:sz w:val="22"/>
          <w:szCs w:val="22"/>
        </w:rPr>
        <w:t xml:space="preserve">candidati </w:t>
      </w:r>
      <w:r w:rsidRPr="00F20B86">
        <w:rPr>
          <w:b/>
          <w:sz w:val="22"/>
          <w:szCs w:val="22"/>
        </w:rPr>
        <w:t>sono tenuti a comunicare tempestivamente all’Amministrazione una qualsiasi</w:t>
      </w:r>
      <w:r w:rsidR="00AA7BFC" w:rsidRPr="00F20B86">
        <w:rPr>
          <w:b/>
          <w:sz w:val="22"/>
          <w:szCs w:val="22"/>
        </w:rPr>
        <w:t xml:space="preserve"> </w:t>
      </w:r>
      <w:r w:rsidRPr="00F20B86">
        <w:rPr>
          <w:b/>
          <w:sz w:val="22"/>
          <w:szCs w:val="22"/>
        </w:rPr>
        <w:t>modifica dei dati dichiarati nella domanda di partecipazione</w:t>
      </w:r>
      <w:r w:rsidRPr="00F20B86">
        <w:rPr>
          <w:sz w:val="22"/>
          <w:szCs w:val="22"/>
        </w:rPr>
        <w:t>.</w:t>
      </w:r>
    </w:p>
    <w:p w14:paraId="1C1B1FFC" w14:textId="77777777" w:rsidR="002D5913" w:rsidRPr="00F20B86" w:rsidRDefault="002D5913" w:rsidP="00F20B86">
      <w:pPr>
        <w:pStyle w:val="Corpotesto"/>
        <w:jc w:val="both"/>
        <w:rPr>
          <w:sz w:val="22"/>
          <w:szCs w:val="22"/>
        </w:rPr>
      </w:pPr>
      <w:r w:rsidRPr="00F20B86">
        <w:rPr>
          <w:sz w:val="22"/>
          <w:szCs w:val="22"/>
        </w:rPr>
        <w:t>Il Titolare del trattamento, Provincia di Treviso, ai sensi dell’art. 13, comma 3, del citato</w:t>
      </w:r>
      <w:r w:rsidR="00AA7BFC" w:rsidRPr="00F20B86">
        <w:rPr>
          <w:sz w:val="22"/>
          <w:szCs w:val="22"/>
        </w:rPr>
        <w:t xml:space="preserve"> </w:t>
      </w:r>
      <w:r w:rsidRPr="00F20B86">
        <w:rPr>
          <w:sz w:val="22"/>
          <w:szCs w:val="22"/>
        </w:rPr>
        <w:t>Regolamento, nel caso intenda trattare ulteriormente i dati personali raccolti per una finalità</w:t>
      </w:r>
      <w:r w:rsidR="00AA7BFC" w:rsidRPr="00F20B86">
        <w:rPr>
          <w:sz w:val="22"/>
          <w:szCs w:val="22"/>
        </w:rPr>
        <w:t xml:space="preserve"> </w:t>
      </w:r>
      <w:r w:rsidRPr="00F20B86">
        <w:rPr>
          <w:sz w:val="22"/>
          <w:szCs w:val="22"/>
        </w:rPr>
        <w:t>diversa da quella individuata nel precedente comma, procederà a fornire all’interessato ogni</w:t>
      </w:r>
      <w:r w:rsidR="00AA7BFC" w:rsidRPr="00F20B86">
        <w:rPr>
          <w:sz w:val="22"/>
          <w:szCs w:val="22"/>
        </w:rPr>
        <w:t xml:space="preserve"> </w:t>
      </w:r>
      <w:r w:rsidRPr="00F20B86">
        <w:rPr>
          <w:sz w:val="22"/>
          <w:szCs w:val="22"/>
        </w:rPr>
        <w:t>informazione in merito a tale diversa finalità oltre ad ogni altra informazione pertinente di cui al</w:t>
      </w:r>
      <w:r w:rsidR="00AA7BFC" w:rsidRPr="00F20B86">
        <w:rPr>
          <w:sz w:val="22"/>
          <w:szCs w:val="22"/>
        </w:rPr>
        <w:t xml:space="preserve"> </w:t>
      </w:r>
      <w:r w:rsidRPr="00F20B86">
        <w:rPr>
          <w:sz w:val="22"/>
          <w:szCs w:val="22"/>
        </w:rPr>
        <w:t>comma 2 del medesimo articolo.</w:t>
      </w:r>
    </w:p>
    <w:p w14:paraId="57A6CB1B" w14:textId="77777777" w:rsidR="00AA7BFC" w:rsidRPr="00F20B86" w:rsidRDefault="002D5913" w:rsidP="00F20B86">
      <w:pPr>
        <w:pStyle w:val="Corpotesto"/>
        <w:jc w:val="both"/>
        <w:rPr>
          <w:sz w:val="22"/>
          <w:szCs w:val="22"/>
        </w:rPr>
      </w:pPr>
      <w:r w:rsidRPr="00F20B86">
        <w:rPr>
          <w:sz w:val="22"/>
          <w:szCs w:val="22"/>
        </w:rPr>
        <w:t>I dati saranno trattati garantendo, ai sensi dell’art. 32 del Regolamento UE 2016/679 GDPR, la</w:t>
      </w:r>
      <w:r w:rsidR="00AA7BFC" w:rsidRPr="00F20B86">
        <w:rPr>
          <w:sz w:val="22"/>
          <w:szCs w:val="22"/>
        </w:rPr>
        <w:t xml:space="preserve"> </w:t>
      </w:r>
      <w:r w:rsidRPr="00F20B86">
        <w:rPr>
          <w:sz w:val="22"/>
          <w:szCs w:val="22"/>
        </w:rPr>
        <w:t>loro sicurezza con adeguate misure di protezione al fine di ridurre i rischi di distruzione o perdita</w:t>
      </w:r>
      <w:r w:rsidR="00AA7BFC" w:rsidRPr="00F20B86">
        <w:rPr>
          <w:sz w:val="22"/>
          <w:szCs w:val="22"/>
        </w:rPr>
        <w:t xml:space="preserve"> </w:t>
      </w:r>
      <w:r w:rsidRPr="00F20B86">
        <w:rPr>
          <w:sz w:val="22"/>
          <w:szCs w:val="22"/>
        </w:rPr>
        <w:t>dei dati, della modifica, della divulgazione non autorizzata o dell’accesso accidentale o illegale.</w:t>
      </w:r>
      <w:r w:rsidR="00AA7BFC" w:rsidRPr="00F20B86">
        <w:rPr>
          <w:sz w:val="22"/>
          <w:szCs w:val="22"/>
        </w:rPr>
        <w:t xml:space="preserve"> </w:t>
      </w:r>
    </w:p>
    <w:p w14:paraId="34CAAC5E" w14:textId="77777777" w:rsidR="002D5913" w:rsidRPr="00F20B86" w:rsidRDefault="002D5913" w:rsidP="00F20B86">
      <w:pPr>
        <w:pStyle w:val="Corpotesto"/>
        <w:jc w:val="both"/>
        <w:rPr>
          <w:sz w:val="22"/>
          <w:szCs w:val="22"/>
        </w:rPr>
      </w:pPr>
      <w:r w:rsidRPr="00F20B86">
        <w:rPr>
          <w:sz w:val="22"/>
          <w:szCs w:val="22"/>
        </w:rPr>
        <w:t>Il trattamento sarà effettuato a cura delle persone autorizzate allo svolgimento delle relative</w:t>
      </w:r>
      <w:r w:rsidR="00AA7BFC" w:rsidRPr="00F20B86">
        <w:rPr>
          <w:sz w:val="22"/>
          <w:szCs w:val="22"/>
        </w:rPr>
        <w:t xml:space="preserve"> </w:t>
      </w:r>
      <w:r w:rsidRPr="00F20B86">
        <w:rPr>
          <w:sz w:val="22"/>
          <w:szCs w:val="22"/>
        </w:rPr>
        <w:t>procedure.</w:t>
      </w:r>
    </w:p>
    <w:p w14:paraId="5E4358A8" w14:textId="77777777" w:rsidR="002D5913" w:rsidRPr="00F20B86" w:rsidRDefault="002D5913" w:rsidP="00F20B86">
      <w:pPr>
        <w:pStyle w:val="Corpotesto"/>
        <w:jc w:val="both"/>
        <w:rPr>
          <w:sz w:val="22"/>
          <w:szCs w:val="22"/>
        </w:rPr>
      </w:pPr>
      <w:r w:rsidRPr="00F20B86">
        <w:rPr>
          <w:sz w:val="22"/>
          <w:szCs w:val="22"/>
        </w:rPr>
        <w:t>L’Ente può avvalersi di soggetti terzi per l’espletamento di attività e relativi trattamenti di dati</w:t>
      </w:r>
      <w:r w:rsidR="00AA7BFC" w:rsidRPr="00F20B86">
        <w:rPr>
          <w:sz w:val="22"/>
          <w:szCs w:val="22"/>
        </w:rPr>
        <w:t xml:space="preserve"> </w:t>
      </w:r>
      <w:r w:rsidRPr="00F20B86">
        <w:rPr>
          <w:sz w:val="22"/>
          <w:szCs w:val="22"/>
        </w:rPr>
        <w:t>personali di cui l’ente mantiene la titolarità. Conformemente a quanto stabilito dalla normativa,</w:t>
      </w:r>
      <w:r w:rsidR="00AA7BFC" w:rsidRPr="00F20B86">
        <w:rPr>
          <w:sz w:val="22"/>
          <w:szCs w:val="22"/>
        </w:rPr>
        <w:t xml:space="preserve"> </w:t>
      </w:r>
      <w:r w:rsidRPr="00F20B86">
        <w:rPr>
          <w:sz w:val="22"/>
          <w:szCs w:val="22"/>
        </w:rPr>
        <w:lastRenderedPageBreak/>
        <w:t>tali soggetti assicurano livelli di esperienza, capacità e affidabilità tali da garantire il rispetto</w:t>
      </w:r>
      <w:r w:rsidR="00AA7BFC" w:rsidRPr="00F20B86">
        <w:rPr>
          <w:sz w:val="22"/>
          <w:szCs w:val="22"/>
        </w:rPr>
        <w:t xml:space="preserve"> </w:t>
      </w:r>
      <w:r w:rsidRPr="00F20B86">
        <w:rPr>
          <w:sz w:val="22"/>
          <w:szCs w:val="22"/>
        </w:rPr>
        <w:t>delle vigenti disposizioni in materia di trattamento, ivi compreso il profilo della sicurezza dei</w:t>
      </w:r>
      <w:r w:rsidR="00AA7BFC" w:rsidRPr="00F20B86">
        <w:rPr>
          <w:sz w:val="22"/>
          <w:szCs w:val="22"/>
        </w:rPr>
        <w:t xml:space="preserve"> </w:t>
      </w:r>
      <w:r w:rsidRPr="00F20B86">
        <w:rPr>
          <w:sz w:val="22"/>
          <w:szCs w:val="22"/>
        </w:rPr>
        <w:t>dati.</w:t>
      </w:r>
    </w:p>
    <w:p w14:paraId="58ACFBF2" w14:textId="77777777" w:rsidR="002D5913" w:rsidRPr="00F20B86" w:rsidRDefault="002D5913" w:rsidP="00F20B86">
      <w:pPr>
        <w:pStyle w:val="Corpotesto"/>
        <w:jc w:val="both"/>
        <w:rPr>
          <w:sz w:val="22"/>
          <w:szCs w:val="22"/>
        </w:rPr>
      </w:pPr>
      <w:r w:rsidRPr="00F20B86">
        <w:rPr>
          <w:sz w:val="22"/>
          <w:szCs w:val="22"/>
        </w:rPr>
        <w:t>I dati personali non sono oggetto di comunicazione o diffusione. I dati personali oggetto di</w:t>
      </w:r>
      <w:r w:rsidR="00AA7BFC" w:rsidRPr="00F20B86">
        <w:rPr>
          <w:sz w:val="22"/>
          <w:szCs w:val="22"/>
        </w:rPr>
        <w:t xml:space="preserve"> </w:t>
      </w:r>
      <w:r w:rsidRPr="00F20B86">
        <w:rPr>
          <w:sz w:val="22"/>
          <w:szCs w:val="22"/>
        </w:rPr>
        <w:t>trattamento possono essere diffusi e comunicati a soggetti terzi, pubblici e privati,</w:t>
      </w:r>
      <w:r w:rsidR="00AA7BFC" w:rsidRPr="00F20B86">
        <w:rPr>
          <w:sz w:val="22"/>
          <w:szCs w:val="22"/>
        </w:rPr>
        <w:t xml:space="preserve"> </w:t>
      </w:r>
      <w:r w:rsidRPr="00F20B86">
        <w:rPr>
          <w:sz w:val="22"/>
          <w:szCs w:val="22"/>
        </w:rPr>
        <w:t>esclusivamente in ottemperanza a obblighi di legge, di regolamento e/o contrattuali.</w:t>
      </w:r>
    </w:p>
    <w:p w14:paraId="7F4A67B9" w14:textId="77777777" w:rsidR="002D5913" w:rsidRPr="00F20B86" w:rsidRDefault="002D5913" w:rsidP="00F20B86">
      <w:pPr>
        <w:pStyle w:val="Corpotesto"/>
        <w:jc w:val="both"/>
        <w:rPr>
          <w:sz w:val="22"/>
          <w:szCs w:val="22"/>
        </w:rPr>
      </w:pPr>
      <w:r w:rsidRPr="00F20B86">
        <w:rPr>
          <w:sz w:val="22"/>
          <w:szCs w:val="22"/>
        </w:rPr>
        <w:t>Ai sensi dell’art. 15 del citato regolamento l’interessato ha il diritto di ottenere la conferma che</w:t>
      </w:r>
      <w:r w:rsidR="00AA7BFC" w:rsidRPr="00F20B86">
        <w:rPr>
          <w:sz w:val="22"/>
          <w:szCs w:val="22"/>
        </w:rPr>
        <w:t xml:space="preserve"> </w:t>
      </w:r>
      <w:r w:rsidRPr="00F20B86">
        <w:rPr>
          <w:sz w:val="22"/>
          <w:szCs w:val="22"/>
        </w:rPr>
        <w:t>sia o meno in corso un trattamento di dati personali che lo riguardano e in tal caso, di ottenere</w:t>
      </w:r>
      <w:r w:rsidR="00AA7BFC" w:rsidRPr="00F20B86">
        <w:rPr>
          <w:sz w:val="22"/>
          <w:szCs w:val="22"/>
        </w:rPr>
        <w:t xml:space="preserve"> </w:t>
      </w:r>
      <w:r w:rsidRPr="00F20B86">
        <w:rPr>
          <w:sz w:val="22"/>
          <w:szCs w:val="22"/>
        </w:rPr>
        <w:t>l’accesso ai dati personali e alle informazioni specificate nel comma 1 del medesimo articolo.</w:t>
      </w:r>
    </w:p>
    <w:p w14:paraId="647A2B3A" w14:textId="6672A371" w:rsidR="002D5913" w:rsidRPr="00F20B86" w:rsidRDefault="002D5913" w:rsidP="00F20B86">
      <w:pPr>
        <w:pStyle w:val="Corpotesto"/>
        <w:jc w:val="both"/>
        <w:rPr>
          <w:sz w:val="22"/>
          <w:szCs w:val="22"/>
        </w:rPr>
      </w:pPr>
      <w:r w:rsidRPr="00F20B86">
        <w:rPr>
          <w:sz w:val="22"/>
          <w:szCs w:val="22"/>
        </w:rPr>
        <w:t>Inoltre l’interessato è titolare dei diritti di cui all’art. 7, comma 3, e agli artt. 18, 20, 21 e 77 del</w:t>
      </w:r>
      <w:r w:rsidR="00AA7BFC" w:rsidRPr="00F20B86">
        <w:rPr>
          <w:sz w:val="22"/>
          <w:szCs w:val="22"/>
        </w:rPr>
        <w:t xml:space="preserve"> </w:t>
      </w:r>
      <w:r w:rsidRPr="00F20B86">
        <w:rPr>
          <w:sz w:val="22"/>
          <w:szCs w:val="22"/>
        </w:rPr>
        <w:t>succitato regolamento. Tali diritti potranno essere fatti valere nei confronti del dirigente del</w:t>
      </w:r>
      <w:r w:rsidR="00AA7BFC" w:rsidRPr="00F20B86">
        <w:rPr>
          <w:sz w:val="22"/>
          <w:szCs w:val="22"/>
        </w:rPr>
        <w:t xml:space="preserve"> </w:t>
      </w:r>
      <w:r w:rsidRPr="00F20B86">
        <w:rPr>
          <w:sz w:val="22"/>
          <w:szCs w:val="22"/>
        </w:rPr>
        <w:t xml:space="preserve">Settore </w:t>
      </w:r>
      <w:r w:rsidR="001B0A18" w:rsidRPr="00342556">
        <w:rPr>
          <w:sz w:val="22"/>
          <w:szCs w:val="22"/>
        </w:rPr>
        <w:t>Direzione Generale</w:t>
      </w:r>
      <w:r w:rsidRPr="00F20B86">
        <w:rPr>
          <w:sz w:val="22"/>
          <w:szCs w:val="22"/>
        </w:rPr>
        <w:t>, delegato al trattamento dei dati.</w:t>
      </w:r>
    </w:p>
    <w:p w14:paraId="3DD93633" w14:textId="77777777" w:rsidR="00114E2D" w:rsidRPr="00F20B86" w:rsidRDefault="00114E2D" w:rsidP="00950438">
      <w:pPr>
        <w:pStyle w:val="Corpotesto"/>
        <w:jc w:val="both"/>
        <w:rPr>
          <w:sz w:val="22"/>
          <w:szCs w:val="22"/>
        </w:rPr>
      </w:pPr>
    </w:p>
    <w:p w14:paraId="51010C1B" w14:textId="77777777" w:rsidR="008F2DA4" w:rsidRDefault="00291093" w:rsidP="00950438">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Articolo 1</w:t>
      </w:r>
      <w:r w:rsidR="004964B4">
        <w:rPr>
          <w:b/>
          <w:sz w:val="22"/>
          <w:szCs w:val="22"/>
        </w:rPr>
        <w:t>4</w:t>
      </w:r>
      <w:r w:rsidR="008767DA">
        <w:rPr>
          <w:b/>
          <w:sz w:val="22"/>
          <w:szCs w:val="22"/>
        </w:rPr>
        <w:t xml:space="preserve"> - Disposizioni finali e diritto d’accesso</w:t>
      </w:r>
    </w:p>
    <w:p w14:paraId="303A4FE3" w14:textId="77777777" w:rsidR="008F2DA4" w:rsidRDefault="008F2DA4" w:rsidP="00950438">
      <w:pPr>
        <w:pStyle w:val="Corpotesto"/>
        <w:jc w:val="center"/>
        <w:rPr>
          <w:b/>
          <w:sz w:val="22"/>
          <w:szCs w:val="22"/>
        </w:rPr>
      </w:pPr>
    </w:p>
    <w:p w14:paraId="48177668" w14:textId="77777777" w:rsidR="002D5913" w:rsidRPr="00F20B86" w:rsidRDefault="002D5913" w:rsidP="00F20B86">
      <w:pPr>
        <w:pStyle w:val="Corpotesto"/>
        <w:jc w:val="both"/>
        <w:rPr>
          <w:sz w:val="22"/>
          <w:szCs w:val="22"/>
        </w:rPr>
      </w:pPr>
      <w:r w:rsidRPr="00F20B86">
        <w:rPr>
          <w:sz w:val="22"/>
          <w:szCs w:val="22"/>
        </w:rPr>
        <w:t>Il presente avviso costituisce "</w:t>
      </w:r>
      <w:proofErr w:type="spellStart"/>
      <w:r w:rsidRPr="00F20B86">
        <w:rPr>
          <w:sz w:val="22"/>
          <w:szCs w:val="22"/>
        </w:rPr>
        <w:t>lex</w:t>
      </w:r>
      <w:proofErr w:type="spellEnd"/>
      <w:r w:rsidRPr="00F20B86">
        <w:rPr>
          <w:sz w:val="22"/>
          <w:szCs w:val="22"/>
        </w:rPr>
        <w:t xml:space="preserve"> </w:t>
      </w:r>
      <w:proofErr w:type="spellStart"/>
      <w:r w:rsidRPr="00F20B86">
        <w:rPr>
          <w:sz w:val="22"/>
          <w:szCs w:val="22"/>
        </w:rPr>
        <w:t>specialis</w:t>
      </w:r>
      <w:proofErr w:type="spellEnd"/>
      <w:r w:rsidRPr="00F20B86">
        <w:rPr>
          <w:sz w:val="22"/>
          <w:szCs w:val="22"/>
        </w:rPr>
        <w:t>” della procedura selettiva e pertanto la</w:t>
      </w:r>
      <w:r w:rsidR="00DD6A55" w:rsidRPr="00F20B86">
        <w:rPr>
          <w:sz w:val="22"/>
          <w:szCs w:val="22"/>
        </w:rPr>
        <w:t xml:space="preserve"> </w:t>
      </w:r>
      <w:r w:rsidRPr="00F20B86">
        <w:rPr>
          <w:sz w:val="22"/>
          <w:szCs w:val="22"/>
        </w:rPr>
        <w:t>partecipazione alla stessa comporta implicitamente l'accettazione, senza riserva alcuna, di tutte</w:t>
      </w:r>
      <w:r w:rsidR="00DD6A55" w:rsidRPr="00F20B86">
        <w:rPr>
          <w:sz w:val="22"/>
          <w:szCs w:val="22"/>
        </w:rPr>
        <w:t xml:space="preserve"> </w:t>
      </w:r>
      <w:r w:rsidRPr="00F20B86">
        <w:rPr>
          <w:sz w:val="22"/>
          <w:szCs w:val="22"/>
        </w:rPr>
        <w:t>le diposizioni ivi contenute.</w:t>
      </w:r>
    </w:p>
    <w:p w14:paraId="47263D70" w14:textId="5E431FBE" w:rsidR="002D5913" w:rsidRPr="00F20B86" w:rsidRDefault="002D5913" w:rsidP="00F20B86">
      <w:pPr>
        <w:pStyle w:val="Corpotesto"/>
        <w:jc w:val="both"/>
        <w:rPr>
          <w:sz w:val="22"/>
          <w:szCs w:val="22"/>
        </w:rPr>
      </w:pPr>
      <w:r w:rsidRPr="00F20B86">
        <w:rPr>
          <w:sz w:val="22"/>
          <w:szCs w:val="22"/>
        </w:rPr>
        <w:t>L’avviso in oggetto non è vincolante per l'Amministrazione che si riserva, qualora ne ravvisi la</w:t>
      </w:r>
      <w:r w:rsidR="00DD6A55" w:rsidRPr="00F20B86">
        <w:rPr>
          <w:sz w:val="22"/>
          <w:szCs w:val="22"/>
        </w:rPr>
        <w:t xml:space="preserve"> </w:t>
      </w:r>
      <w:r w:rsidRPr="00F20B86">
        <w:rPr>
          <w:sz w:val="22"/>
          <w:szCs w:val="22"/>
        </w:rPr>
        <w:t>necessità, di modificarlo, di sospendere o prorogarne i termini, di revocarlo, nel caso di</w:t>
      </w:r>
      <w:r w:rsidR="00DD6A55" w:rsidRPr="00F20B86">
        <w:rPr>
          <w:sz w:val="22"/>
          <w:szCs w:val="22"/>
        </w:rPr>
        <w:t xml:space="preserve"> </w:t>
      </w:r>
      <w:r w:rsidRPr="00F20B86">
        <w:rPr>
          <w:sz w:val="22"/>
          <w:szCs w:val="22"/>
        </w:rPr>
        <w:t>sopravvenienza di disposizioni normative o di diverse esigenze organizzative, funzionali,</w:t>
      </w:r>
      <w:r w:rsidR="00DD6A55" w:rsidRPr="00F20B86">
        <w:rPr>
          <w:sz w:val="22"/>
          <w:szCs w:val="22"/>
        </w:rPr>
        <w:t xml:space="preserve"> </w:t>
      </w:r>
      <w:r w:rsidRPr="00F20B86">
        <w:rPr>
          <w:sz w:val="22"/>
          <w:szCs w:val="22"/>
        </w:rPr>
        <w:t xml:space="preserve">finanziarie </w:t>
      </w:r>
      <w:r w:rsidRPr="00D322B2">
        <w:rPr>
          <w:sz w:val="22"/>
          <w:szCs w:val="22"/>
        </w:rPr>
        <w:t>proprie de</w:t>
      </w:r>
      <w:r w:rsidR="00E4360E" w:rsidRPr="00D322B2">
        <w:rPr>
          <w:sz w:val="22"/>
          <w:szCs w:val="22"/>
        </w:rPr>
        <w:t>gli enti aderenti e della Provincia di Treviso</w:t>
      </w:r>
      <w:r w:rsidRPr="00D322B2">
        <w:rPr>
          <w:sz w:val="22"/>
          <w:szCs w:val="22"/>
        </w:rPr>
        <w:t>, che impediscano, in tutto o in parte, l</w:t>
      </w:r>
      <w:r w:rsidR="00E4360E" w:rsidRPr="00D322B2">
        <w:rPr>
          <w:sz w:val="22"/>
          <w:szCs w:val="22"/>
        </w:rPr>
        <w:t xml:space="preserve">e </w:t>
      </w:r>
      <w:r w:rsidRPr="00D322B2">
        <w:rPr>
          <w:sz w:val="22"/>
          <w:szCs w:val="22"/>
        </w:rPr>
        <w:t>assunzion</w:t>
      </w:r>
      <w:r w:rsidR="00E4360E" w:rsidRPr="00D322B2">
        <w:rPr>
          <w:sz w:val="22"/>
          <w:szCs w:val="22"/>
        </w:rPr>
        <w:t>i a cui è finalizzato la formazione dell’elenco degli idonei</w:t>
      </w:r>
      <w:r w:rsidR="00D322B2">
        <w:rPr>
          <w:sz w:val="22"/>
          <w:szCs w:val="22"/>
        </w:rPr>
        <w:t>.</w:t>
      </w:r>
    </w:p>
    <w:p w14:paraId="210FBA5F" w14:textId="77777777" w:rsidR="002D5913" w:rsidRPr="00F20B86" w:rsidRDefault="002D5913" w:rsidP="00F20B86">
      <w:pPr>
        <w:pStyle w:val="Corpotesto"/>
        <w:jc w:val="both"/>
        <w:rPr>
          <w:sz w:val="22"/>
          <w:szCs w:val="22"/>
        </w:rPr>
      </w:pPr>
      <w:r w:rsidRPr="00F20B86">
        <w:rPr>
          <w:sz w:val="22"/>
          <w:szCs w:val="22"/>
        </w:rPr>
        <w:t xml:space="preserve">Fatto salvo quanto disposto dall’art. 15, comma 3, </w:t>
      </w:r>
      <w:proofErr w:type="spellStart"/>
      <w:r w:rsidRPr="00F20B86">
        <w:rPr>
          <w:sz w:val="22"/>
          <w:szCs w:val="22"/>
        </w:rPr>
        <w:t>lett</w:t>
      </w:r>
      <w:proofErr w:type="spellEnd"/>
      <w:r w:rsidRPr="00F20B86">
        <w:rPr>
          <w:sz w:val="22"/>
          <w:szCs w:val="22"/>
        </w:rPr>
        <w:t>. c) del vigente Regolamento Provinciale in</w:t>
      </w:r>
      <w:r w:rsidR="00DD6A55" w:rsidRPr="00F20B86">
        <w:rPr>
          <w:sz w:val="22"/>
          <w:szCs w:val="22"/>
        </w:rPr>
        <w:t xml:space="preserve"> </w:t>
      </w:r>
      <w:r w:rsidRPr="00F20B86">
        <w:rPr>
          <w:sz w:val="22"/>
          <w:szCs w:val="22"/>
        </w:rPr>
        <w:t>materia di “Accesso ai documenti amministrativi, accesso civico e accesso generalizzato”, è</w:t>
      </w:r>
      <w:r w:rsidR="00DD6A55" w:rsidRPr="00F20B86">
        <w:rPr>
          <w:sz w:val="22"/>
          <w:szCs w:val="22"/>
        </w:rPr>
        <w:t xml:space="preserve"> </w:t>
      </w:r>
      <w:r w:rsidRPr="00F20B86">
        <w:rPr>
          <w:sz w:val="22"/>
          <w:szCs w:val="22"/>
        </w:rPr>
        <w:t>possibile richiedere copia informatica dei propri elaborati, in via informale, tramite mail</w:t>
      </w:r>
      <w:r w:rsidR="00DD6A55" w:rsidRPr="00F20B86">
        <w:rPr>
          <w:sz w:val="22"/>
          <w:szCs w:val="22"/>
        </w:rPr>
        <w:t xml:space="preserve"> </w:t>
      </w:r>
      <w:r w:rsidRPr="00F20B86">
        <w:rPr>
          <w:sz w:val="22"/>
          <w:szCs w:val="22"/>
        </w:rPr>
        <w:t xml:space="preserve">all’Ufficio Reclutamento e Concorsi Unici, indirizzo mail </w:t>
      </w:r>
      <w:hyperlink r:id="rId18" w:history="1">
        <w:r w:rsidR="00DD6A55" w:rsidRPr="00F20B86">
          <w:rPr>
            <w:sz w:val="22"/>
            <w:szCs w:val="22"/>
          </w:rPr>
          <w:t>concorsi@provincia.treviso.it</w:t>
        </w:r>
      </w:hyperlink>
    </w:p>
    <w:p w14:paraId="4C3A4BE8" w14:textId="77777777" w:rsidR="002D5913" w:rsidRPr="00F20B86" w:rsidRDefault="002D5913" w:rsidP="00F20B86">
      <w:pPr>
        <w:pStyle w:val="Corpotesto"/>
        <w:jc w:val="both"/>
        <w:rPr>
          <w:sz w:val="22"/>
          <w:szCs w:val="22"/>
        </w:rPr>
      </w:pPr>
      <w:r w:rsidRPr="00F20B86">
        <w:rPr>
          <w:sz w:val="22"/>
          <w:szCs w:val="22"/>
        </w:rPr>
        <w:t xml:space="preserve">Il Responsabile del presente procedimento è l’Avv. Carlo </w:t>
      </w:r>
      <w:proofErr w:type="spellStart"/>
      <w:r w:rsidRPr="00F20B86">
        <w:rPr>
          <w:sz w:val="22"/>
          <w:szCs w:val="22"/>
        </w:rPr>
        <w:t>Rapicavoli</w:t>
      </w:r>
      <w:proofErr w:type="spellEnd"/>
      <w:r w:rsidRPr="00F20B86">
        <w:rPr>
          <w:sz w:val="22"/>
          <w:szCs w:val="22"/>
        </w:rPr>
        <w:t>, Direttore Generale della</w:t>
      </w:r>
      <w:r w:rsidR="00DD6A55" w:rsidRPr="00F20B86">
        <w:rPr>
          <w:sz w:val="22"/>
          <w:szCs w:val="22"/>
        </w:rPr>
        <w:t xml:space="preserve"> </w:t>
      </w:r>
      <w:r w:rsidRPr="00F20B86">
        <w:rPr>
          <w:sz w:val="22"/>
          <w:szCs w:val="22"/>
        </w:rPr>
        <w:t>Provincia di Treviso.</w:t>
      </w:r>
    </w:p>
    <w:p w14:paraId="737EEECD" w14:textId="77777777" w:rsidR="00BD2E44" w:rsidRPr="00F20B86" w:rsidRDefault="002D5913" w:rsidP="00F20B86">
      <w:pPr>
        <w:pStyle w:val="Corpotesto"/>
        <w:jc w:val="both"/>
        <w:rPr>
          <w:sz w:val="22"/>
          <w:szCs w:val="22"/>
        </w:rPr>
      </w:pPr>
      <w:r w:rsidRPr="00F20B86">
        <w:rPr>
          <w:sz w:val="22"/>
          <w:szCs w:val="22"/>
        </w:rPr>
        <w:t>Per ulteriori informazioni, contattare l’Ufficio Reclutamento e Concorsi Unici: tel. 0422-656358</w:t>
      </w:r>
      <w:r w:rsidR="004652E7">
        <w:rPr>
          <w:sz w:val="22"/>
          <w:szCs w:val="22"/>
        </w:rPr>
        <w:t>/6492</w:t>
      </w:r>
      <w:r w:rsidRPr="00F20B86">
        <w:rPr>
          <w:sz w:val="22"/>
          <w:szCs w:val="22"/>
        </w:rPr>
        <w:t>/64</w:t>
      </w:r>
      <w:r w:rsidR="004652E7">
        <w:rPr>
          <w:sz w:val="22"/>
          <w:szCs w:val="22"/>
        </w:rPr>
        <w:t>34</w:t>
      </w:r>
      <w:r w:rsidRPr="00F20B86">
        <w:rPr>
          <w:sz w:val="22"/>
          <w:szCs w:val="22"/>
        </w:rPr>
        <w:t>; mail: concorsi@provincia.treviso.it</w:t>
      </w:r>
      <w:r w:rsidR="00582530" w:rsidRPr="00F20B86">
        <w:rPr>
          <w:sz w:val="22"/>
          <w:szCs w:val="22"/>
        </w:rPr>
        <w:tab/>
      </w:r>
      <w:r w:rsidR="00582530" w:rsidRPr="00F20B86">
        <w:rPr>
          <w:sz w:val="22"/>
          <w:szCs w:val="22"/>
        </w:rPr>
        <w:tab/>
      </w:r>
      <w:r w:rsidR="008767DA" w:rsidRPr="00F20B86">
        <w:rPr>
          <w:sz w:val="22"/>
          <w:szCs w:val="22"/>
        </w:rPr>
        <w:tab/>
      </w:r>
      <w:r w:rsidR="008767DA" w:rsidRPr="00F20B86">
        <w:rPr>
          <w:sz w:val="22"/>
          <w:szCs w:val="22"/>
        </w:rPr>
        <w:tab/>
      </w:r>
      <w:r w:rsidR="008767DA" w:rsidRPr="00F20B86">
        <w:rPr>
          <w:sz w:val="22"/>
          <w:szCs w:val="22"/>
        </w:rPr>
        <w:tab/>
      </w:r>
    </w:p>
    <w:p w14:paraId="24BDB43B" w14:textId="77777777" w:rsidR="00005D9A" w:rsidRDefault="00005D9A">
      <w:pPr>
        <w:pStyle w:val="Corpotesto"/>
        <w:jc w:val="both"/>
        <w:rPr>
          <w:b/>
          <w:sz w:val="22"/>
          <w:szCs w:val="22"/>
        </w:rPr>
      </w:pPr>
    </w:p>
    <w:p w14:paraId="735474CC" w14:textId="77777777" w:rsidR="008F2DA4" w:rsidRDefault="00BD2E44">
      <w:pPr>
        <w:pStyle w:val="Corpotesto"/>
        <w:jc w:val="both"/>
        <w:rPr>
          <w:b/>
          <w:sz w:val="20"/>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F17B40">
        <w:rPr>
          <w:b/>
          <w:sz w:val="22"/>
          <w:szCs w:val="22"/>
        </w:rPr>
        <w:tab/>
        <w:t xml:space="preserve">   </w:t>
      </w:r>
      <w:r w:rsidR="008767DA">
        <w:rPr>
          <w:b/>
          <w:sz w:val="22"/>
          <w:szCs w:val="22"/>
        </w:rPr>
        <w:t xml:space="preserve">   </w:t>
      </w:r>
      <w:r w:rsidR="008767DA">
        <w:rPr>
          <w:b/>
          <w:sz w:val="20"/>
          <w:szCs w:val="22"/>
        </w:rPr>
        <w:t>IL DIRETTORE GENERALE</w:t>
      </w:r>
    </w:p>
    <w:p w14:paraId="0A11AD06" w14:textId="77777777" w:rsidR="008F2DA4" w:rsidRDefault="008767DA">
      <w:pPr>
        <w:pStyle w:val="Titolo1"/>
        <w:spacing w:before="4" w:line="240" w:lineRule="auto"/>
        <w:ind w:left="4906" w:firstLine="460"/>
        <w:rPr>
          <w:sz w:val="20"/>
          <w:szCs w:val="22"/>
        </w:rPr>
      </w:pPr>
      <w:r>
        <w:rPr>
          <w:sz w:val="20"/>
          <w:szCs w:val="22"/>
        </w:rPr>
        <w:t xml:space="preserve">   avv. Carlo </w:t>
      </w:r>
      <w:proofErr w:type="spellStart"/>
      <w:r>
        <w:rPr>
          <w:sz w:val="20"/>
          <w:szCs w:val="22"/>
        </w:rPr>
        <w:t>Rapicavoli</w:t>
      </w:r>
      <w:proofErr w:type="spellEnd"/>
    </w:p>
    <w:p w14:paraId="63277CD8" w14:textId="77777777" w:rsidR="008F2DA4" w:rsidRDefault="008767DA">
      <w:pPr>
        <w:pStyle w:val="Titolo1"/>
        <w:spacing w:before="4" w:line="240" w:lineRule="auto"/>
        <w:ind w:left="4906" w:firstLine="460"/>
        <w:rPr>
          <w:b w:val="0"/>
          <w:i/>
          <w:sz w:val="20"/>
          <w:szCs w:val="22"/>
        </w:rPr>
      </w:pPr>
      <w:r>
        <w:rPr>
          <w:b w:val="0"/>
          <w:i/>
          <w:sz w:val="16"/>
          <w:szCs w:val="16"/>
        </w:rPr>
        <w:t>(</w:t>
      </w:r>
      <w:proofErr w:type="gramStart"/>
      <w:r>
        <w:rPr>
          <w:b w:val="0"/>
          <w:i/>
          <w:sz w:val="16"/>
          <w:szCs w:val="16"/>
        </w:rPr>
        <w:t>sottoscritto</w:t>
      </w:r>
      <w:proofErr w:type="gramEnd"/>
      <w:r>
        <w:rPr>
          <w:b w:val="0"/>
          <w:i/>
          <w:sz w:val="16"/>
          <w:szCs w:val="16"/>
        </w:rPr>
        <w:t xml:space="preserve"> digitalmente ai sensi </w:t>
      </w:r>
    </w:p>
    <w:p w14:paraId="7BD7406E" w14:textId="66C89F79" w:rsidR="006455ED" w:rsidRDefault="008767DA" w:rsidP="00342556">
      <w:pPr>
        <w:ind w:left="4718" w:firstLine="720"/>
        <w:jc w:val="both"/>
        <w:rPr>
          <w:rFonts w:eastAsia="Times New Roman" w:cs="Arial"/>
          <w:b/>
          <w:color w:val="auto"/>
          <w:sz w:val="16"/>
          <w:szCs w:val="16"/>
          <w:lang w:eastAsia="ar-SA" w:bidi="ar-SA"/>
        </w:rPr>
      </w:pPr>
      <w:r>
        <w:rPr>
          <w:i/>
          <w:sz w:val="16"/>
          <w:szCs w:val="16"/>
        </w:rPr>
        <w:t xml:space="preserve">    dell’art. 21, D.lgs. 82/2005)</w:t>
      </w:r>
    </w:p>
    <w:p w14:paraId="2DE111C4" w14:textId="77777777" w:rsidR="00114884" w:rsidRDefault="00114884" w:rsidP="002770C8">
      <w:pPr>
        <w:widowControl w:val="0"/>
        <w:tabs>
          <w:tab w:val="center" w:pos="4819"/>
          <w:tab w:val="right" w:pos="9638"/>
        </w:tabs>
        <w:suppressAutoHyphens/>
        <w:rPr>
          <w:rFonts w:eastAsia="Times New Roman" w:cs="Arial"/>
          <w:b/>
          <w:color w:val="auto"/>
          <w:sz w:val="16"/>
          <w:szCs w:val="16"/>
          <w:lang w:eastAsia="ar-SA" w:bidi="ar-SA"/>
        </w:rPr>
      </w:pPr>
    </w:p>
    <w:p w14:paraId="45532B8C" w14:textId="77777777" w:rsidR="00585AF6" w:rsidRDefault="00585AF6" w:rsidP="002770C8">
      <w:pPr>
        <w:widowControl w:val="0"/>
        <w:tabs>
          <w:tab w:val="center" w:pos="4819"/>
          <w:tab w:val="right" w:pos="9638"/>
        </w:tabs>
        <w:suppressAutoHyphens/>
        <w:rPr>
          <w:rFonts w:eastAsia="Times New Roman" w:cs="Arial"/>
          <w:b/>
          <w:color w:val="auto"/>
          <w:sz w:val="16"/>
          <w:szCs w:val="16"/>
          <w:lang w:eastAsia="ar-SA" w:bidi="ar-SA"/>
        </w:rPr>
      </w:pPr>
    </w:p>
    <w:p w14:paraId="22BA6E15" w14:textId="77777777" w:rsidR="00585AF6" w:rsidRDefault="00585AF6" w:rsidP="002770C8">
      <w:pPr>
        <w:widowControl w:val="0"/>
        <w:tabs>
          <w:tab w:val="center" w:pos="4819"/>
          <w:tab w:val="right" w:pos="9638"/>
        </w:tabs>
        <w:suppressAutoHyphens/>
        <w:rPr>
          <w:rFonts w:eastAsia="Times New Roman" w:cs="Arial"/>
          <w:b/>
          <w:color w:val="auto"/>
          <w:sz w:val="16"/>
          <w:szCs w:val="16"/>
          <w:lang w:eastAsia="ar-SA" w:bidi="ar-SA"/>
        </w:rPr>
      </w:pPr>
    </w:p>
    <w:p w14:paraId="342220B7" w14:textId="77777777" w:rsidR="007525E6" w:rsidRDefault="007525E6" w:rsidP="002770C8">
      <w:pPr>
        <w:widowControl w:val="0"/>
        <w:tabs>
          <w:tab w:val="center" w:pos="4819"/>
          <w:tab w:val="right" w:pos="9638"/>
        </w:tabs>
        <w:suppressAutoHyphens/>
        <w:rPr>
          <w:rFonts w:eastAsia="Times New Roman" w:cs="Arial"/>
          <w:b/>
          <w:color w:val="auto"/>
          <w:sz w:val="16"/>
          <w:szCs w:val="16"/>
          <w:lang w:eastAsia="ar-SA" w:bidi="ar-SA"/>
        </w:rPr>
      </w:pPr>
    </w:p>
    <w:p w14:paraId="1C4DDA42" w14:textId="77777777" w:rsidR="007525E6" w:rsidRDefault="007525E6" w:rsidP="002770C8">
      <w:pPr>
        <w:widowControl w:val="0"/>
        <w:tabs>
          <w:tab w:val="center" w:pos="4819"/>
          <w:tab w:val="right" w:pos="9638"/>
        </w:tabs>
        <w:suppressAutoHyphens/>
        <w:rPr>
          <w:rFonts w:eastAsia="Times New Roman" w:cs="Arial"/>
          <w:b/>
          <w:color w:val="auto"/>
          <w:sz w:val="16"/>
          <w:szCs w:val="16"/>
          <w:lang w:eastAsia="ar-SA" w:bidi="ar-SA"/>
        </w:rPr>
      </w:pPr>
    </w:p>
    <w:p w14:paraId="71BADE48" w14:textId="77777777" w:rsidR="007525E6" w:rsidRDefault="007525E6" w:rsidP="002770C8">
      <w:pPr>
        <w:widowControl w:val="0"/>
        <w:tabs>
          <w:tab w:val="center" w:pos="4819"/>
          <w:tab w:val="right" w:pos="9638"/>
        </w:tabs>
        <w:suppressAutoHyphens/>
        <w:rPr>
          <w:rFonts w:eastAsia="Times New Roman" w:cs="Arial"/>
          <w:b/>
          <w:color w:val="auto"/>
          <w:sz w:val="16"/>
          <w:szCs w:val="16"/>
          <w:lang w:eastAsia="ar-SA" w:bidi="ar-SA"/>
        </w:rPr>
      </w:pPr>
    </w:p>
    <w:p w14:paraId="28EE54DD" w14:textId="77777777" w:rsidR="007525E6" w:rsidRDefault="007525E6" w:rsidP="002770C8">
      <w:pPr>
        <w:widowControl w:val="0"/>
        <w:tabs>
          <w:tab w:val="center" w:pos="4819"/>
          <w:tab w:val="right" w:pos="9638"/>
        </w:tabs>
        <w:suppressAutoHyphens/>
        <w:rPr>
          <w:rFonts w:eastAsia="Times New Roman" w:cs="Arial"/>
          <w:b/>
          <w:color w:val="auto"/>
          <w:sz w:val="16"/>
          <w:szCs w:val="16"/>
          <w:lang w:eastAsia="ar-SA" w:bidi="ar-SA"/>
        </w:rPr>
      </w:pPr>
    </w:p>
    <w:p w14:paraId="5A3A5A8E" w14:textId="77777777" w:rsidR="007525E6" w:rsidRDefault="007525E6" w:rsidP="002770C8">
      <w:pPr>
        <w:widowControl w:val="0"/>
        <w:tabs>
          <w:tab w:val="center" w:pos="4819"/>
          <w:tab w:val="right" w:pos="9638"/>
        </w:tabs>
        <w:suppressAutoHyphens/>
        <w:rPr>
          <w:rFonts w:eastAsia="Times New Roman" w:cs="Arial"/>
          <w:b/>
          <w:color w:val="auto"/>
          <w:sz w:val="16"/>
          <w:szCs w:val="16"/>
          <w:lang w:eastAsia="ar-SA" w:bidi="ar-SA"/>
        </w:rPr>
      </w:pPr>
    </w:p>
    <w:p w14:paraId="0BB0E33D" w14:textId="77777777" w:rsidR="007525E6" w:rsidRDefault="007525E6" w:rsidP="002770C8">
      <w:pPr>
        <w:widowControl w:val="0"/>
        <w:tabs>
          <w:tab w:val="center" w:pos="4819"/>
          <w:tab w:val="right" w:pos="9638"/>
        </w:tabs>
        <w:suppressAutoHyphens/>
        <w:rPr>
          <w:rFonts w:eastAsia="Times New Roman" w:cs="Arial"/>
          <w:b/>
          <w:color w:val="auto"/>
          <w:sz w:val="16"/>
          <w:szCs w:val="16"/>
          <w:lang w:eastAsia="ar-SA" w:bidi="ar-SA"/>
        </w:rPr>
      </w:pPr>
    </w:p>
    <w:p w14:paraId="1C0A52FC" w14:textId="77777777" w:rsidR="007525E6" w:rsidRDefault="007525E6" w:rsidP="002770C8">
      <w:pPr>
        <w:widowControl w:val="0"/>
        <w:tabs>
          <w:tab w:val="center" w:pos="4819"/>
          <w:tab w:val="right" w:pos="9638"/>
        </w:tabs>
        <w:suppressAutoHyphens/>
        <w:rPr>
          <w:rFonts w:eastAsia="Times New Roman" w:cs="Arial"/>
          <w:b/>
          <w:color w:val="auto"/>
          <w:sz w:val="16"/>
          <w:szCs w:val="16"/>
          <w:lang w:eastAsia="ar-SA" w:bidi="ar-SA"/>
        </w:rPr>
      </w:pPr>
    </w:p>
    <w:p w14:paraId="531E4D63" w14:textId="77777777" w:rsidR="007525E6" w:rsidRDefault="007525E6" w:rsidP="002770C8">
      <w:pPr>
        <w:widowControl w:val="0"/>
        <w:tabs>
          <w:tab w:val="center" w:pos="4819"/>
          <w:tab w:val="right" w:pos="9638"/>
        </w:tabs>
        <w:suppressAutoHyphens/>
        <w:rPr>
          <w:rFonts w:eastAsia="Times New Roman" w:cs="Arial"/>
          <w:b/>
          <w:color w:val="auto"/>
          <w:sz w:val="16"/>
          <w:szCs w:val="16"/>
          <w:lang w:eastAsia="ar-SA" w:bidi="ar-SA"/>
        </w:rPr>
      </w:pPr>
    </w:p>
    <w:p w14:paraId="4C8B9F83" w14:textId="77777777" w:rsidR="007525E6" w:rsidRDefault="007525E6" w:rsidP="002770C8">
      <w:pPr>
        <w:widowControl w:val="0"/>
        <w:tabs>
          <w:tab w:val="center" w:pos="4819"/>
          <w:tab w:val="right" w:pos="9638"/>
        </w:tabs>
        <w:suppressAutoHyphens/>
        <w:rPr>
          <w:rFonts w:eastAsia="Times New Roman" w:cs="Arial"/>
          <w:b/>
          <w:color w:val="auto"/>
          <w:sz w:val="16"/>
          <w:szCs w:val="16"/>
          <w:lang w:eastAsia="ar-SA" w:bidi="ar-SA"/>
        </w:rPr>
      </w:pPr>
    </w:p>
    <w:p w14:paraId="651DD566" w14:textId="77777777" w:rsidR="00585AF6" w:rsidRDefault="00585AF6" w:rsidP="002770C8">
      <w:pPr>
        <w:widowControl w:val="0"/>
        <w:tabs>
          <w:tab w:val="center" w:pos="4819"/>
          <w:tab w:val="right" w:pos="9638"/>
        </w:tabs>
        <w:suppressAutoHyphens/>
        <w:rPr>
          <w:rFonts w:eastAsia="Times New Roman" w:cs="Arial"/>
          <w:b/>
          <w:color w:val="auto"/>
          <w:sz w:val="16"/>
          <w:szCs w:val="16"/>
          <w:lang w:eastAsia="ar-SA" w:bidi="ar-SA"/>
        </w:rPr>
      </w:pPr>
    </w:p>
    <w:p w14:paraId="0BCFC947" w14:textId="77777777" w:rsidR="002770C8" w:rsidRPr="0049629C" w:rsidRDefault="002770C8" w:rsidP="002770C8">
      <w:pPr>
        <w:widowControl w:val="0"/>
        <w:tabs>
          <w:tab w:val="center" w:pos="4819"/>
          <w:tab w:val="right" w:pos="9638"/>
        </w:tabs>
        <w:suppressAutoHyphens/>
        <w:rPr>
          <w:rFonts w:eastAsia="Times New Roman" w:cs="Arial"/>
          <w:b/>
          <w:color w:val="auto"/>
          <w:sz w:val="16"/>
          <w:szCs w:val="16"/>
          <w:lang w:eastAsia="ar-SA" w:bidi="ar-SA"/>
        </w:rPr>
      </w:pPr>
      <w:r w:rsidRPr="0049629C">
        <w:rPr>
          <w:rFonts w:eastAsia="Times New Roman" w:cs="Arial"/>
          <w:b/>
          <w:color w:val="auto"/>
          <w:sz w:val="16"/>
          <w:szCs w:val="16"/>
          <w:lang w:eastAsia="ar-SA" w:bidi="ar-SA"/>
        </w:rPr>
        <w:t xml:space="preserve">Settore: </w:t>
      </w:r>
      <w:r w:rsidR="001B0A18">
        <w:rPr>
          <w:rFonts w:eastAsia="Times New Roman" w:cs="Arial"/>
          <w:b/>
          <w:color w:val="auto"/>
          <w:sz w:val="16"/>
          <w:szCs w:val="16"/>
          <w:lang w:eastAsia="ar-SA" w:bidi="ar-SA"/>
        </w:rPr>
        <w:t>Direzione generale</w:t>
      </w:r>
    </w:p>
    <w:p w14:paraId="3D697273" w14:textId="77777777" w:rsidR="002770C8" w:rsidRPr="0049629C" w:rsidRDefault="002770C8" w:rsidP="002770C8">
      <w:pPr>
        <w:widowControl w:val="0"/>
        <w:tabs>
          <w:tab w:val="center" w:pos="4819"/>
          <w:tab w:val="right" w:pos="9638"/>
        </w:tabs>
        <w:suppressAutoHyphens/>
        <w:rPr>
          <w:rFonts w:eastAsia="Times New Roman" w:cs="Arial"/>
          <w:color w:val="auto"/>
          <w:sz w:val="16"/>
          <w:szCs w:val="16"/>
          <w:lang w:eastAsia="ar-SA" w:bidi="ar-SA"/>
        </w:rPr>
      </w:pPr>
      <w:r w:rsidRPr="0049629C">
        <w:rPr>
          <w:rFonts w:eastAsia="Times New Roman" w:cs="Arial"/>
          <w:color w:val="auto"/>
          <w:sz w:val="16"/>
          <w:szCs w:val="16"/>
          <w:lang w:eastAsia="ar-SA" w:bidi="ar-SA"/>
        </w:rPr>
        <w:t xml:space="preserve">U.O. </w:t>
      </w:r>
      <w:r w:rsidR="004652E7">
        <w:rPr>
          <w:rFonts w:eastAsia="Times New Roman" w:cs="Arial"/>
          <w:color w:val="auto"/>
          <w:sz w:val="16"/>
          <w:szCs w:val="16"/>
          <w:lang w:eastAsia="ar-SA" w:bidi="ar-SA"/>
        </w:rPr>
        <w:t xml:space="preserve">Complessa </w:t>
      </w:r>
      <w:r w:rsidR="004B17A7">
        <w:rPr>
          <w:rFonts w:eastAsia="Times New Roman" w:cs="Arial"/>
          <w:color w:val="auto"/>
          <w:sz w:val="16"/>
          <w:szCs w:val="16"/>
          <w:lang w:eastAsia="ar-SA" w:bidi="ar-SA"/>
        </w:rPr>
        <w:t xml:space="preserve">Organizzazione e </w:t>
      </w:r>
      <w:r w:rsidR="004652E7">
        <w:rPr>
          <w:rFonts w:eastAsia="Times New Roman" w:cs="Arial"/>
          <w:color w:val="auto"/>
          <w:sz w:val="16"/>
          <w:szCs w:val="16"/>
          <w:lang w:eastAsia="ar-SA" w:bidi="ar-SA"/>
        </w:rPr>
        <w:t>g</w:t>
      </w:r>
      <w:r w:rsidRPr="0049629C">
        <w:rPr>
          <w:rFonts w:eastAsia="Times New Roman" w:cs="Arial"/>
          <w:color w:val="auto"/>
          <w:sz w:val="16"/>
          <w:szCs w:val="16"/>
          <w:lang w:eastAsia="ar-SA" w:bidi="ar-SA"/>
        </w:rPr>
        <w:t xml:space="preserve">estione </w:t>
      </w:r>
      <w:r w:rsidR="004652E7">
        <w:rPr>
          <w:rFonts w:eastAsia="Times New Roman" w:cs="Arial"/>
          <w:color w:val="auto"/>
          <w:sz w:val="16"/>
          <w:szCs w:val="16"/>
          <w:lang w:eastAsia="ar-SA" w:bidi="ar-SA"/>
        </w:rPr>
        <w:t>r</w:t>
      </w:r>
      <w:r w:rsidRPr="0049629C">
        <w:rPr>
          <w:rFonts w:eastAsia="Times New Roman" w:cs="Arial"/>
          <w:color w:val="auto"/>
          <w:sz w:val="16"/>
          <w:szCs w:val="16"/>
          <w:lang w:eastAsia="ar-SA" w:bidi="ar-SA"/>
        </w:rPr>
        <w:t xml:space="preserve">isorse </w:t>
      </w:r>
      <w:r w:rsidR="004652E7">
        <w:rPr>
          <w:rFonts w:eastAsia="Times New Roman" w:cs="Arial"/>
          <w:color w:val="auto"/>
          <w:sz w:val="16"/>
          <w:szCs w:val="16"/>
          <w:lang w:eastAsia="ar-SA" w:bidi="ar-SA"/>
        </w:rPr>
        <w:t>u</w:t>
      </w:r>
      <w:r w:rsidRPr="0049629C">
        <w:rPr>
          <w:rFonts w:eastAsia="Times New Roman" w:cs="Arial"/>
          <w:color w:val="auto"/>
          <w:sz w:val="16"/>
          <w:szCs w:val="16"/>
          <w:lang w:eastAsia="ar-SA" w:bidi="ar-SA"/>
        </w:rPr>
        <w:t>mane</w:t>
      </w:r>
    </w:p>
    <w:p w14:paraId="11586E76" w14:textId="77777777" w:rsidR="002770C8" w:rsidRPr="004652E7" w:rsidRDefault="002770C8" w:rsidP="002770C8">
      <w:pPr>
        <w:widowControl w:val="0"/>
        <w:tabs>
          <w:tab w:val="center" w:pos="4819"/>
          <w:tab w:val="right" w:pos="9638"/>
        </w:tabs>
        <w:suppressAutoHyphens/>
        <w:rPr>
          <w:rFonts w:eastAsia="Times New Roman" w:cs="Arial"/>
          <w:color w:val="auto"/>
          <w:sz w:val="16"/>
          <w:szCs w:val="16"/>
          <w:lang w:eastAsia="ar-SA" w:bidi="ar-SA"/>
        </w:rPr>
      </w:pPr>
      <w:r w:rsidRPr="0049629C">
        <w:rPr>
          <w:rFonts w:eastAsia="Times New Roman" w:cs="Arial"/>
          <w:color w:val="auto"/>
          <w:sz w:val="16"/>
          <w:szCs w:val="16"/>
          <w:lang w:eastAsia="ar-SA" w:bidi="ar-SA"/>
        </w:rPr>
        <w:t xml:space="preserve">Ufficio </w:t>
      </w:r>
      <w:r w:rsidR="001B0A18">
        <w:rPr>
          <w:rFonts w:eastAsia="Times New Roman" w:cs="Arial"/>
          <w:color w:val="auto"/>
          <w:sz w:val="16"/>
          <w:szCs w:val="16"/>
          <w:lang w:eastAsia="ar-SA" w:bidi="ar-SA"/>
        </w:rPr>
        <w:t xml:space="preserve">Reclutamento e </w:t>
      </w:r>
      <w:r w:rsidR="001B0A18" w:rsidRPr="004652E7">
        <w:rPr>
          <w:rFonts w:eastAsia="Times New Roman" w:cs="Arial"/>
          <w:color w:val="auto"/>
          <w:sz w:val="16"/>
          <w:szCs w:val="16"/>
          <w:lang w:eastAsia="ar-SA" w:bidi="ar-SA"/>
        </w:rPr>
        <w:t>Concorsi unici</w:t>
      </w:r>
    </w:p>
    <w:p w14:paraId="08925FB1" w14:textId="77777777" w:rsidR="002770C8" w:rsidRPr="004652E7" w:rsidRDefault="002770C8" w:rsidP="002770C8">
      <w:pPr>
        <w:widowControl w:val="0"/>
        <w:tabs>
          <w:tab w:val="center" w:pos="4819"/>
          <w:tab w:val="right" w:pos="9638"/>
        </w:tabs>
        <w:suppressAutoHyphens/>
        <w:rPr>
          <w:rFonts w:eastAsia="Times New Roman"/>
          <w:color w:val="auto"/>
          <w:sz w:val="16"/>
          <w:szCs w:val="16"/>
          <w:lang w:eastAsia="ar-SA" w:bidi="ar-SA"/>
        </w:rPr>
      </w:pPr>
      <w:r w:rsidRPr="004652E7">
        <w:rPr>
          <w:rFonts w:eastAsia="Times New Roman"/>
          <w:color w:val="auto"/>
          <w:sz w:val="16"/>
          <w:szCs w:val="16"/>
          <w:lang w:eastAsia="ar-SA" w:bidi="ar-SA"/>
        </w:rPr>
        <w:t>Via Cal di Breda, 116 – 31100 Treviso P.IVA 01138380264 C.F. 80008870265</w:t>
      </w:r>
    </w:p>
    <w:p w14:paraId="726DACF7" w14:textId="77777777" w:rsidR="002770C8" w:rsidRPr="0049629C" w:rsidRDefault="002770C8" w:rsidP="002770C8">
      <w:pPr>
        <w:widowControl w:val="0"/>
        <w:tabs>
          <w:tab w:val="center" w:pos="4819"/>
          <w:tab w:val="right" w:pos="9638"/>
        </w:tabs>
        <w:suppressAutoHyphens/>
        <w:rPr>
          <w:rFonts w:eastAsia="Times New Roman"/>
          <w:color w:val="auto"/>
          <w:sz w:val="16"/>
          <w:szCs w:val="16"/>
          <w:lang w:val="en-GB" w:eastAsia="ar-SA" w:bidi="ar-SA"/>
        </w:rPr>
      </w:pPr>
      <w:r w:rsidRPr="004652E7">
        <w:rPr>
          <w:rFonts w:eastAsia="Times New Roman"/>
          <w:color w:val="auto"/>
          <w:sz w:val="16"/>
          <w:szCs w:val="16"/>
          <w:lang w:val="en-GB" w:eastAsia="ar-SA" w:bidi="ar-SA"/>
        </w:rPr>
        <w:t xml:space="preserve">Tel. +39 0422 656221 - </w:t>
      </w:r>
      <w:r w:rsidR="00214728" w:rsidRPr="004652E7">
        <w:rPr>
          <w:rFonts w:eastAsia="Times New Roman"/>
          <w:color w:val="auto"/>
          <w:sz w:val="16"/>
          <w:szCs w:val="20"/>
          <w:u w:val="single"/>
          <w:lang w:val="en-GB" w:eastAsia="ar-SA" w:bidi="ar-SA"/>
        </w:rPr>
        <w:t>concorsi</w:t>
      </w:r>
      <w:r w:rsidRPr="004652E7">
        <w:rPr>
          <w:rFonts w:eastAsia="Times New Roman"/>
          <w:color w:val="auto"/>
          <w:sz w:val="16"/>
          <w:szCs w:val="20"/>
          <w:u w:val="single"/>
          <w:lang w:val="en-GB" w:eastAsia="ar-SA" w:bidi="ar-SA"/>
        </w:rPr>
        <w:t>@provincia.treviso.it</w:t>
      </w:r>
    </w:p>
    <w:p w14:paraId="09CC6945" w14:textId="25F89EB2" w:rsidR="008F3A76" w:rsidRPr="000865E7" w:rsidRDefault="002770C8" w:rsidP="00342556">
      <w:pPr>
        <w:jc w:val="both"/>
        <w:rPr>
          <w:rFonts w:eastAsia="Times New Roman"/>
          <w:color w:val="0070C0"/>
          <w:sz w:val="16"/>
          <w:szCs w:val="16"/>
          <w:u w:val="single"/>
          <w:lang w:val="en-US" w:eastAsia="ar-SA" w:bidi="ar-SA"/>
        </w:rPr>
      </w:pPr>
      <w:r w:rsidRPr="0049629C">
        <w:rPr>
          <w:rFonts w:eastAsia="Times New Roman"/>
          <w:color w:val="auto"/>
          <w:sz w:val="16"/>
          <w:szCs w:val="16"/>
          <w:lang w:val="en-GB" w:eastAsia="ar-SA" w:bidi="ar-SA"/>
        </w:rPr>
        <w:t xml:space="preserve">PEC: </w:t>
      </w:r>
      <w:hyperlink r:id="rId19" w:history="1">
        <w:r w:rsidRPr="0049629C">
          <w:rPr>
            <w:rFonts w:eastAsia="Times New Roman"/>
            <w:color w:val="0000FF"/>
            <w:sz w:val="16"/>
            <w:szCs w:val="16"/>
            <w:u w:val="single"/>
            <w:lang w:val="en-GB" w:eastAsia="ar-SA" w:bidi="ar-SA"/>
          </w:rPr>
          <w:t>protocollo.provincia.treviso@pecveneto.it</w:t>
        </w:r>
      </w:hyperlink>
      <w:r w:rsidRPr="0049629C">
        <w:rPr>
          <w:rFonts w:eastAsia="Times New Roman"/>
          <w:color w:val="auto"/>
          <w:sz w:val="16"/>
          <w:szCs w:val="16"/>
          <w:lang w:val="en-GB" w:eastAsia="ar-SA" w:bidi="ar-SA"/>
        </w:rPr>
        <w:t xml:space="preserve"> - </w:t>
      </w:r>
      <w:hyperlink r:id="rId20" w:history="1">
        <w:r w:rsidRPr="000865E7">
          <w:rPr>
            <w:rFonts w:eastAsia="Times New Roman"/>
            <w:color w:val="0070C0"/>
            <w:sz w:val="16"/>
            <w:szCs w:val="16"/>
            <w:u w:val="single"/>
            <w:lang w:val="en-US" w:eastAsia="ar-SA" w:bidi="ar-SA"/>
          </w:rPr>
          <w:t>www.provincia.treviso.it</w:t>
        </w:r>
      </w:hyperlink>
    </w:p>
    <w:p w14:paraId="2E735B97" w14:textId="77777777" w:rsidR="00114884" w:rsidRPr="000865E7" w:rsidRDefault="00114884" w:rsidP="00342556">
      <w:pPr>
        <w:jc w:val="both"/>
        <w:rPr>
          <w:rFonts w:eastAsia="Times New Roman"/>
          <w:color w:val="0070C0"/>
          <w:sz w:val="16"/>
          <w:szCs w:val="16"/>
          <w:u w:val="single"/>
          <w:lang w:val="en-US" w:eastAsia="ar-SA" w:bidi="ar-SA"/>
        </w:rPr>
      </w:pPr>
    </w:p>
    <w:p w14:paraId="1A8D87B6" w14:textId="429C16C3" w:rsidR="00114884" w:rsidRPr="000865E7" w:rsidRDefault="00114884">
      <w:pPr>
        <w:rPr>
          <w:rFonts w:eastAsia="Times New Roman"/>
          <w:color w:val="0070C0"/>
          <w:sz w:val="16"/>
          <w:szCs w:val="16"/>
          <w:u w:val="single"/>
          <w:lang w:val="en-US" w:eastAsia="ar-SA" w:bidi="ar-SA"/>
        </w:rPr>
      </w:pPr>
      <w:r w:rsidRPr="000865E7">
        <w:rPr>
          <w:rFonts w:eastAsia="Times New Roman"/>
          <w:color w:val="0070C0"/>
          <w:sz w:val="16"/>
          <w:szCs w:val="16"/>
          <w:u w:val="single"/>
          <w:lang w:val="en-US" w:eastAsia="ar-SA" w:bidi="ar-SA"/>
        </w:rPr>
        <w:br w:type="page"/>
      </w:r>
    </w:p>
    <w:p w14:paraId="2DE3FE28" w14:textId="10723D84" w:rsidR="003B18B3"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lastRenderedPageBreak/>
        <w:t>A parità di titoli e di merito, e in assenza di ulteriori benefici previsti da leggi speciali,</w:t>
      </w:r>
      <w:r w:rsidR="00343B96">
        <w:rPr>
          <w:rFonts w:eastAsiaTheme="minorHAnsi" w:cs="ArialMT"/>
          <w:color w:val="auto"/>
          <w:lang w:eastAsia="en-US" w:bidi="ar-SA"/>
        </w:rPr>
        <w:t xml:space="preserve"> </w:t>
      </w:r>
      <w:r w:rsidRPr="00343B96">
        <w:rPr>
          <w:rFonts w:eastAsiaTheme="minorHAnsi" w:cs="ArialMT"/>
          <w:color w:val="auto"/>
          <w:lang w:eastAsia="en-US" w:bidi="ar-SA"/>
        </w:rPr>
        <w:t>l'ordine di preferenza dei titoli è il seguente:</w:t>
      </w:r>
    </w:p>
    <w:p w14:paraId="09AEBBCF" w14:textId="77777777" w:rsidR="00343B96" w:rsidRPr="00343B96" w:rsidRDefault="00343B96" w:rsidP="00343B96">
      <w:pPr>
        <w:autoSpaceDE w:val="0"/>
        <w:autoSpaceDN w:val="0"/>
        <w:adjustRightInd w:val="0"/>
        <w:jc w:val="both"/>
        <w:rPr>
          <w:rFonts w:eastAsiaTheme="minorHAnsi" w:cs="ArialMT"/>
          <w:color w:val="auto"/>
          <w:lang w:eastAsia="en-US" w:bidi="ar-SA"/>
        </w:rPr>
      </w:pPr>
    </w:p>
    <w:p w14:paraId="1E9A1947" w14:textId="77777777"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a) gli insigniti di medaglia al valor militare e al valor civile, qualora cessati dal servizio;</w:t>
      </w:r>
    </w:p>
    <w:p w14:paraId="18C87CFB" w14:textId="77777777"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b) i mutilati e gli invalidi per servizio nel settore pubblico e privato;</w:t>
      </w:r>
    </w:p>
    <w:p w14:paraId="2B6804E4" w14:textId="699FF94F"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c) gli orfani dei caduti e i figli dei mutilati, degli invalidi e degli inabili permanenti al lavoro</w:t>
      </w:r>
      <w:r w:rsidR="00343B96">
        <w:rPr>
          <w:rFonts w:eastAsiaTheme="minorHAnsi" w:cs="ArialMT"/>
          <w:color w:val="auto"/>
          <w:lang w:eastAsia="en-US" w:bidi="ar-SA"/>
        </w:rPr>
        <w:t xml:space="preserve"> </w:t>
      </w:r>
      <w:r w:rsidRPr="00343B96">
        <w:rPr>
          <w:rFonts w:eastAsiaTheme="minorHAnsi" w:cs="ArialMT"/>
          <w:color w:val="auto"/>
          <w:lang w:eastAsia="en-US" w:bidi="ar-SA"/>
        </w:rPr>
        <w:t>per ragioni di servizio nel settore pubblico e privato, ivi inclusi i figli degli esercenti le</w:t>
      </w:r>
      <w:r w:rsidR="00343B96">
        <w:rPr>
          <w:rFonts w:eastAsiaTheme="minorHAnsi" w:cs="ArialMT"/>
          <w:color w:val="auto"/>
          <w:lang w:eastAsia="en-US" w:bidi="ar-SA"/>
        </w:rPr>
        <w:t xml:space="preserve"> </w:t>
      </w:r>
      <w:r w:rsidRPr="00343B96">
        <w:rPr>
          <w:rFonts w:eastAsiaTheme="minorHAnsi" w:cs="ArialMT"/>
          <w:color w:val="auto"/>
          <w:lang w:eastAsia="en-US" w:bidi="ar-SA"/>
        </w:rPr>
        <w:t>professioni sanitarie, degli esercenti la professione di assistente sociale e degli operatori</w:t>
      </w:r>
      <w:r w:rsidR="00343B96">
        <w:rPr>
          <w:rFonts w:eastAsiaTheme="minorHAnsi" w:cs="ArialMT"/>
          <w:color w:val="auto"/>
          <w:lang w:eastAsia="en-US" w:bidi="ar-SA"/>
        </w:rPr>
        <w:t xml:space="preserve"> </w:t>
      </w:r>
      <w:r w:rsidRPr="00343B96">
        <w:rPr>
          <w:rFonts w:eastAsiaTheme="minorHAnsi" w:cs="ArialMT"/>
          <w:color w:val="auto"/>
          <w:lang w:eastAsia="en-US" w:bidi="ar-SA"/>
        </w:rPr>
        <w:t>socio-sanitari deceduti in seguito all'infezione da SarsCov-2 contratta nell'esercizio della</w:t>
      </w:r>
      <w:r w:rsidR="00343B96">
        <w:rPr>
          <w:rFonts w:eastAsiaTheme="minorHAnsi" w:cs="ArialMT"/>
          <w:color w:val="auto"/>
          <w:lang w:eastAsia="en-US" w:bidi="ar-SA"/>
        </w:rPr>
        <w:t xml:space="preserve"> </w:t>
      </w:r>
      <w:r w:rsidRPr="00343B96">
        <w:rPr>
          <w:rFonts w:eastAsiaTheme="minorHAnsi" w:cs="ArialMT"/>
          <w:color w:val="auto"/>
          <w:lang w:eastAsia="en-US" w:bidi="ar-SA"/>
        </w:rPr>
        <w:t>propria attività;</w:t>
      </w:r>
    </w:p>
    <w:p w14:paraId="5DFB181A" w14:textId="2F3173E8"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d) coloro che abbiano prestato lodevole servizio a qualunque titolo, per non meno di un</w:t>
      </w:r>
      <w:r w:rsidR="00343B96">
        <w:rPr>
          <w:rFonts w:eastAsiaTheme="minorHAnsi" w:cs="ArialMT"/>
          <w:color w:val="auto"/>
          <w:lang w:eastAsia="en-US" w:bidi="ar-SA"/>
        </w:rPr>
        <w:t xml:space="preserve"> </w:t>
      </w:r>
      <w:r w:rsidRPr="00343B96">
        <w:rPr>
          <w:rFonts w:eastAsiaTheme="minorHAnsi" w:cs="ArialMT"/>
          <w:color w:val="auto"/>
          <w:lang w:eastAsia="en-US" w:bidi="ar-SA"/>
        </w:rPr>
        <w:t>anno,</w:t>
      </w:r>
      <w:r w:rsidR="00343B96">
        <w:rPr>
          <w:rFonts w:eastAsiaTheme="minorHAnsi" w:cs="ArialMT"/>
          <w:color w:val="auto"/>
          <w:lang w:eastAsia="en-US" w:bidi="ar-SA"/>
        </w:rPr>
        <w:t xml:space="preserve"> </w:t>
      </w:r>
      <w:r w:rsidRPr="00343B96">
        <w:rPr>
          <w:rFonts w:eastAsiaTheme="minorHAnsi" w:cs="ArialMT"/>
          <w:color w:val="auto"/>
          <w:lang w:eastAsia="en-US" w:bidi="ar-SA"/>
        </w:rPr>
        <w:t>nell'amministrazione che ha indetto il concorso, laddove non fruiscano di altro titolo</w:t>
      </w:r>
      <w:r w:rsidR="00343B96">
        <w:rPr>
          <w:rFonts w:eastAsiaTheme="minorHAnsi" w:cs="ArialMT"/>
          <w:color w:val="auto"/>
          <w:lang w:eastAsia="en-US" w:bidi="ar-SA"/>
        </w:rPr>
        <w:t xml:space="preserve"> </w:t>
      </w:r>
      <w:r w:rsidRPr="00343B96">
        <w:rPr>
          <w:rFonts w:eastAsiaTheme="minorHAnsi" w:cs="ArialMT"/>
          <w:color w:val="auto"/>
          <w:lang w:eastAsia="en-US" w:bidi="ar-SA"/>
        </w:rPr>
        <w:t>di preferenza in ragione del servizio prestato;</w:t>
      </w:r>
    </w:p>
    <w:p w14:paraId="04D88B4B" w14:textId="77777777"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e) maggior numero di figli a carico;</w:t>
      </w:r>
    </w:p>
    <w:p w14:paraId="02647AAA" w14:textId="77777777"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f) gli invalidi e i mutilati civili che non rientrano nella fattispecie di cui alla lettera b);</w:t>
      </w:r>
    </w:p>
    <w:p w14:paraId="395B3E2B" w14:textId="4782C855"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g) militari volontari delle Forze armate congedati senza demerito al termine della ferma o</w:t>
      </w:r>
      <w:r w:rsidR="00343B96">
        <w:rPr>
          <w:rFonts w:eastAsiaTheme="minorHAnsi" w:cs="ArialMT"/>
          <w:color w:val="auto"/>
          <w:lang w:eastAsia="en-US" w:bidi="ar-SA"/>
        </w:rPr>
        <w:t xml:space="preserve"> </w:t>
      </w:r>
      <w:r w:rsidRPr="00343B96">
        <w:rPr>
          <w:rFonts w:eastAsiaTheme="minorHAnsi" w:cs="ArialMT"/>
          <w:color w:val="auto"/>
          <w:lang w:eastAsia="en-US" w:bidi="ar-SA"/>
        </w:rPr>
        <w:t>rafferma;</w:t>
      </w:r>
    </w:p>
    <w:p w14:paraId="74143FE7" w14:textId="2DA6ECA5"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h) gli atleti che hanno intrattenuto rapporti di lavoro sportivo con i gruppi sportivi militari e</w:t>
      </w:r>
      <w:r w:rsidR="00343B96">
        <w:rPr>
          <w:rFonts w:eastAsiaTheme="minorHAnsi" w:cs="ArialMT"/>
          <w:color w:val="auto"/>
          <w:lang w:eastAsia="en-US" w:bidi="ar-SA"/>
        </w:rPr>
        <w:t xml:space="preserve"> </w:t>
      </w:r>
      <w:r w:rsidRPr="00343B96">
        <w:rPr>
          <w:rFonts w:eastAsiaTheme="minorHAnsi" w:cs="ArialMT"/>
          <w:color w:val="auto"/>
          <w:lang w:eastAsia="en-US" w:bidi="ar-SA"/>
        </w:rPr>
        <w:t>dei corpi civili dello Stato;</w:t>
      </w:r>
    </w:p>
    <w:p w14:paraId="49FD3382" w14:textId="2A1766A5"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i) avere svolto, con esito positivo, l'ulteriore periodo di perfezionamento presso l'ufficio per</w:t>
      </w:r>
      <w:r w:rsidR="00343B96">
        <w:rPr>
          <w:rFonts w:eastAsiaTheme="minorHAnsi" w:cs="ArialMT"/>
          <w:color w:val="auto"/>
          <w:lang w:eastAsia="en-US" w:bidi="ar-SA"/>
        </w:rPr>
        <w:t xml:space="preserve"> </w:t>
      </w:r>
      <w:r w:rsidRPr="00343B96">
        <w:rPr>
          <w:rFonts w:eastAsiaTheme="minorHAnsi" w:cs="ArialMT"/>
          <w:color w:val="auto"/>
          <w:lang w:eastAsia="en-US" w:bidi="ar-SA"/>
        </w:rPr>
        <w:t>il processo ai sensi dell'articolo 50, comma 1-quater, del decreto-legge 24 giugno 2014,</w:t>
      </w:r>
      <w:r w:rsidR="00343B96">
        <w:rPr>
          <w:rFonts w:eastAsiaTheme="minorHAnsi" w:cs="ArialMT"/>
          <w:color w:val="auto"/>
          <w:lang w:eastAsia="en-US" w:bidi="ar-SA"/>
        </w:rPr>
        <w:t xml:space="preserve"> </w:t>
      </w:r>
      <w:r w:rsidRPr="00343B96">
        <w:rPr>
          <w:rFonts w:eastAsiaTheme="minorHAnsi" w:cs="ArialMT"/>
          <w:color w:val="auto"/>
          <w:lang w:eastAsia="en-US" w:bidi="ar-SA"/>
        </w:rPr>
        <w:t>n. 90, convertito, con modificazioni, dalla legge 11 agosto 2014, n. 114;</w:t>
      </w:r>
    </w:p>
    <w:p w14:paraId="0159FFF1" w14:textId="76CE1ACA"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l) avere completato, con esito positivo, il tirocinio formativo presso gli uffici giudiziari ai</w:t>
      </w:r>
      <w:r w:rsidR="00343B96">
        <w:rPr>
          <w:rFonts w:eastAsiaTheme="minorHAnsi" w:cs="ArialMT"/>
          <w:color w:val="auto"/>
          <w:lang w:eastAsia="en-US" w:bidi="ar-SA"/>
        </w:rPr>
        <w:t xml:space="preserve"> </w:t>
      </w:r>
      <w:r w:rsidRPr="00343B96">
        <w:rPr>
          <w:rFonts w:eastAsiaTheme="minorHAnsi" w:cs="ArialMT"/>
          <w:color w:val="auto"/>
          <w:lang w:eastAsia="en-US" w:bidi="ar-SA"/>
        </w:rPr>
        <w:t>sensi dell'articolo 37, comma 11, del decreto-legge 6 luglio 2011, n. 98, convertito, con</w:t>
      </w:r>
      <w:r w:rsidR="00343B96">
        <w:rPr>
          <w:rFonts w:eastAsiaTheme="minorHAnsi" w:cs="ArialMT"/>
          <w:color w:val="auto"/>
          <w:lang w:eastAsia="en-US" w:bidi="ar-SA"/>
        </w:rPr>
        <w:t xml:space="preserve"> </w:t>
      </w:r>
      <w:r w:rsidRPr="00343B96">
        <w:rPr>
          <w:rFonts w:eastAsiaTheme="minorHAnsi" w:cs="ArialMT"/>
          <w:color w:val="auto"/>
          <w:lang w:eastAsia="en-US" w:bidi="ar-SA"/>
        </w:rPr>
        <w:t>modificazioni, dalla legge 15 luglio 2011, n. 111, pur non facendo parte dell'ufficio per il</w:t>
      </w:r>
      <w:r w:rsidR="00343B96">
        <w:rPr>
          <w:rFonts w:eastAsiaTheme="minorHAnsi" w:cs="ArialMT"/>
          <w:color w:val="auto"/>
          <w:lang w:eastAsia="en-US" w:bidi="ar-SA"/>
        </w:rPr>
        <w:t xml:space="preserve"> </w:t>
      </w:r>
      <w:r w:rsidRPr="00343B96">
        <w:rPr>
          <w:rFonts w:eastAsiaTheme="minorHAnsi" w:cs="ArialMT"/>
          <w:color w:val="auto"/>
          <w:lang w:eastAsia="en-US" w:bidi="ar-SA"/>
        </w:rPr>
        <w:t>processo, ai sensi dell'articolo 50, comma 1-quinques, del decreto-legge 24 giugno 2014,</w:t>
      </w:r>
      <w:r w:rsidR="00343B96">
        <w:rPr>
          <w:rFonts w:eastAsiaTheme="minorHAnsi" w:cs="ArialMT"/>
          <w:color w:val="auto"/>
          <w:lang w:eastAsia="en-US" w:bidi="ar-SA"/>
        </w:rPr>
        <w:t xml:space="preserve"> </w:t>
      </w:r>
      <w:r w:rsidRPr="00343B96">
        <w:rPr>
          <w:rFonts w:eastAsiaTheme="minorHAnsi" w:cs="ArialMT"/>
          <w:color w:val="auto"/>
          <w:lang w:eastAsia="en-US" w:bidi="ar-SA"/>
        </w:rPr>
        <w:t>n. 90, convertito, con modificazioni, dalla legge 11 agosto 2014, n. 114;</w:t>
      </w:r>
    </w:p>
    <w:p w14:paraId="1BB37FC5" w14:textId="79FED686"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m) avere svolto, con esito positivo, lo stage presso gli uffici giudiziari ai sensi dell'articolo</w:t>
      </w:r>
      <w:r w:rsidR="00343B96">
        <w:rPr>
          <w:rFonts w:eastAsiaTheme="minorHAnsi" w:cs="ArialMT"/>
          <w:color w:val="auto"/>
          <w:lang w:eastAsia="en-US" w:bidi="ar-SA"/>
        </w:rPr>
        <w:t xml:space="preserve"> </w:t>
      </w:r>
      <w:r w:rsidRPr="00343B96">
        <w:rPr>
          <w:rFonts w:eastAsiaTheme="minorHAnsi" w:cs="ArialMT"/>
          <w:color w:val="auto"/>
          <w:lang w:eastAsia="en-US" w:bidi="ar-SA"/>
        </w:rPr>
        <w:t>73, comma 14, del decreto-legge 21 giugno 2013, n. 69, convertito, con modificazioni,</w:t>
      </w:r>
      <w:r w:rsidR="00343B96">
        <w:rPr>
          <w:rFonts w:eastAsiaTheme="minorHAnsi" w:cs="ArialMT"/>
          <w:color w:val="auto"/>
          <w:lang w:eastAsia="en-US" w:bidi="ar-SA"/>
        </w:rPr>
        <w:t xml:space="preserve"> </w:t>
      </w:r>
      <w:r w:rsidRPr="00343B96">
        <w:rPr>
          <w:rFonts w:eastAsiaTheme="minorHAnsi" w:cs="ArialMT"/>
          <w:color w:val="auto"/>
          <w:lang w:eastAsia="en-US" w:bidi="ar-SA"/>
        </w:rPr>
        <w:t>dalla legge 9 agosto 2013, n. 98;</w:t>
      </w:r>
    </w:p>
    <w:p w14:paraId="6768A4D7" w14:textId="14B2F63E"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n) essere titolare o avere svolto incarichi di collaborazione conferiti da ANPAL Servizi</w:t>
      </w:r>
      <w:r w:rsidR="00343B96">
        <w:rPr>
          <w:rFonts w:eastAsiaTheme="minorHAnsi" w:cs="ArialMT"/>
          <w:color w:val="auto"/>
          <w:lang w:eastAsia="en-US" w:bidi="ar-SA"/>
        </w:rPr>
        <w:t xml:space="preserve"> </w:t>
      </w:r>
      <w:r w:rsidRPr="00343B96">
        <w:rPr>
          <w:rFonts w:eastAsiaTheme="minorHAnsi" w:cs="ArialMT"/>
          <w:color w:val="auto"/>
          <w:lang w:eastAsia="en-US" w:bidi="ar-SA"/>
        </w:rPr>
        <w:t>S.p.A., in attuazione di quanto disposto dall'articolo 12, comma 3, del decreto-legge 28</w:t>
      </w:r>
      <w:r w:rsidR="00343B96">
        <w:rPr>
          <w:rFonts w:eastAsiaTheme="minorHAnsi" w:cs="ArialMT"/>
          <w:color w:val="auto"/>
          <w:lang w:eastAsia="en-US" w:bidi="ar-SA"/>
        </w:rPr>
        <w:t xml:space="preserve"> </w:t>
      </w:r>
      <w:r w:rsidRPr="00343B96">
        <w:rPr>
          <w:rFonts w:eastAsiaTheme="minorHAnsi" w:cs="ArialMT"/>
          <w:color w:val="auto"/>
          <w:lang w:eastAsia="en-US" w:bidi="ar-SA"/>
        </w:rPr>
        <w:t>gennaio 2019, n. 4, convertito, con modificazioni, dalla legge 28 marzo 2019, n. 26;</w:t>
      </w:r>
    </w:p>
    <w:p w14:paraId="7676EA7E" w14:textId="63AB9D71"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o) appartenenza al genere meno rappresentato nell'amministrazione che bandisce la</w:t>
      </w:r>
      <w:r w:rsidR="00343B96">
        <w:rPr>
          <w:rFonts w:eastAsiaTheme="minorHAnsi" w:cs="ArialMT"/>
          <w:color w:val="auto"/>
          <w:lang w:eastAsia="en-US" w:bidi="ar-SA"/>
        </w:rPr>
        <w:t xml:space="preserve"> </w:t>
      </w:r>
      <w:r w:rsidRPr="00343B96">
        <w:rPr>
          <w:rFonts w:eastAsiaTheme="minorHAnsi" w:cs="ArialMT"/>
          <w:color w:val="auto"/>
          <w:lang w:eastAsia="en-US" w:bidi="ar-SA"/>
        </w:rPr>
        <w:t>procedura in relazione alla qualifica per la quale il candidato concorre, secondo quanto</w:t>
      </w:r>
      <w:r w:rsidR="00343B96">
        <w:rPr>
          <w:rFonts w:eastAsiaTheme="minorHAnsi" w:cs="ArialMT"/>
          <w:color w:val="auto"/>
          <w:lang w:eastAsia="en-US" w:bidi="ar-SA"/>
        </w:rPr>
        <w:t xml:space="preserve"> </w:t>
      </w:r>
      <w:r w:rsidRPr="00343B96">
        <w:rPr>
          <w:rFonts w:eastAsiaTheme="minorHAnsi" w:cs="ArialMT"/>
          <w:color w:val="auto"/>
          <w:lang w:eastAsia="en-US" w:bidi="ar-SA"/>
        </w:rPr>
        <w:t>previsto dall'articolo 6;</w:t>
      </w:r>
    </w:p>
    <w:p w14:paraId="79221D87" w14:textId="4B0EC8B4" w:rsidR="00114884" w:rsidRDefault="003B18B3" w:rsidP="00343B96">
      <w:pPr>
        <w:jc w:val="both"/>
        <w:rPr>
          <w:rFonts w:eastAsiaTheme="minorHAnsi" w:cs="ArialMT"/>
          <w:color w:val="auto"/>
          <w:lang w:eastAsia="en-US" w:bidi="ar-SA"/>
        </w:rPr>
      </w:pPr>
      <w:r w:rsidRPr="00343B96">
        <w:rPr>
          <w:rFonts w:eastAsiaTheme="minorHAnsi" w:cs="ArialMT"/>
          <w:color w:val="auto"/>
          <w:lang w:eastAsia="en-US" w:bidi="ar-SA"/>
        </w:rPr>
        <w:t>p) minore età anagrafica.</w:t>
      </w:r>
    </w:p>
    <w:p w14:paraId="7BD1D480" w14:textId="423061FD" w:rsidR="007C1356" w:rsidRPr="00343B96" w:rsidRDefault="007C1356" w:rsidP="00343B96">
      <w:pPr>
        <w:jc w:val="both"/>
        <w:rPr>
          <w:rFonts w:eastAsia="Times New Roman"/>
          <w:color w:val="0070C0"/>
          <w:u w:val="single"/>
          <w:lang w:eastAsia="ar-SA" w:bidi="ar-SA"/>
        </w:rPr>
      </w:pPr>
      <w:r>
        <w:rPr>
          <w:rFonts w:eastAsiaTheme="minorHAnsi" w:cs="ArialMT"/>
          <w:color w:val="auto"/>
          <w:lang w:eastAsia="en-US" w:bidi="ar-SA"/>
        </w:rPr>
        <w:t>q) stato di gravidanza</w:t>
      </w:r>
      <w:r w:rsidR="00B30627">
        <w:rPr>
          <w:rFonts w:eastAsiaTheme="minorHAnsi" w:cs="ArialMT"/>
          <w:color w:val="auto"/>
          <w:lang w:eastAsia="en-US" w:bidi="ar-SA"/>
        </w:rPr>
        <w:t>.</w:t>
      </w:r>
    </w:p>
    <w:sectPr w:rsidR="007C1356" w:rsidRPr="00343B96" w:rsidSect="00F55AAB">
      <w:headerReference w:type="default" r:id="rId21"/>
      <w:footerReference w:type="default" r:id="rId22"/>
      <w:pgSz w:w="11906" w:h="16838"/>
      <w:pgMar w:top="1418" w:right="880" w:bottom="993" w:left="1300" w:header="426" w:footer="835" w:gutter="0"/>
      <w:cols w:space="720"/>
      <w:formProt w:val="0"/>
      <w:docGrid w:linePitch="240" w:charSpace="163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4FD922" w16cex:dateUtc="2023-11-13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E2E38D" w16cid:durableId="0A3533B0"/>
  <w16cid:commentId w16cid:paraId="390D26F2" w16cid:durableId="5E29E982"/>
  <w16cid:commentId w16cid:paraId="45ED0AE0" w16cid:durableId="354FD922"/>
  <w16cid:commentId w16cid:paraId="265407E2" w16cid:durableId="447B283F"/>
  <w16cid:commentId w16cid:paraId="5592B3A3" w16cid:durableId="42812A2A"/>
  <w16cid:commentId w16cid:paraId="1B2A9E01" w16cid:durableId="28BDDC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DEEBD" w14:textId="77777777" w:rsidR="003A0366" w:rsidRDefault="003A0366">
      <w:r>
        <w:separator/>
      </w:r>
    </w:p>
  </w:endnote>
  <w:endnote w:type="continuationSeparator" w:id="0">
    <w:p w14:paraId="2FBBF003" w14:textId="77777777" w:rsidR="003A0366" w:rsidRDefault="003A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826557"/>
      <w:docPartObj>
        <w:docPartGallery w:val="Page Numbers (Bottom of Page)"/>
        <w:docPartUnique/>
      </w:docPartObj>
    </w:sdtPr>
    <w:sdtEndPr/>
    <w:sdtContent>
      <w:p w14:paraId="4BBAA31C" w14:textId="77777777" w:rsidR="00FC483B" w:rsidRDefault="00FC483B">
        <w:pPr>
          <w:pStyle w:val="Pidipagina"/>
          <w:jc w:val="center"/>
        </w:pPr>
        <w:r>
          <w:fldChar w:fldCharType="begin"/>
        </w:r>
        <w:r>
          <w:instrText>PAGE</w:instrText>
        </w:r>
        <w:r>
          <w:fldChar w:fldCharType="separate"/>
        </w:r>
        <w:r w:rsidR="00614BD1">
          <w:rPr>
            <w:noProof/>
          </w:rPr>
          <w:t>9</w:t>
        </w:r>
        <w:r>
          <w:rPr>
            <w:noProof/>
          </w:rPr>
          <w:fldChar w:fldCharType="end"/>
        </w:r>
      </w:p>
    </w:sdtContent>
  </w:sdt>
  <w:p w14:paraId="52103B5E" w14:textId="77777777" w:rsidR="00FC483B" w:rsidRDefault="00FC483B">
    <w:pPr>
      <w:pStyle w:val="Corpotesto"/>
      <w:spacing w:line="2"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B9B73" w14:textId="77777777" w:rsidR="003A0366" w:rsidRDefault="003A0366">
      <w:r>
        <w:separator/>
      </w:r>
    </w:p>
  </w:footnote>
  <w:footnote w:type="continuationSeparator" w:id="0">
    <w:p w14:paraId="11A5C89D" w14:textId="77777777" w:rsidR="003A0366" w:rsidRDefault="003A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C7729" w14:textId="77777777" w:rsidR="00FC483B" w:rsidRDefault="00FC483B" w:rsidP="00EF3F58">
    <w:pPr>
      <w:pStyle w:val="Intestazione"/>
      <w:ind w:left="-567" w:hanging="283"/>
      <w:jc w:val="center"/>
    </w:pPr>
    <w:r>
      <w:rPr>
        <w:noProof/>
        <w:lang w:bidi="ar-SA"/>
      </w:rPr>
      <w:drawing>
        <wp:inline distT="0" distB="0" distL="0" distR="0" wp14:anchorId="33E9EDFA" wp14:editId="305B6983">
          <wp:extent cx="2247900" cy="23812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238125"/>
                  </a:xfrm>
                  <a:prstGeom prst="rect">
                    <a:avLst/>
                  </a:prstGeom>
                  <a:noFill/>
                </pic:spPr>
              </pic:pic>
            </a:graphicData>
          </a:graphic>
        </wp:inline>
      </w:drawing>
    </w:r>
  </w:p>
  <w:p w14:paraId="48F41BD6" w14:textId="77777777" w:rsidR="00FC483B" w:rsidRDefault="00FC483B">
    <w:pPr>
      <w:pStyle w:val="Corpotesto"/>
      <w:spacing w:line="2"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rebuchet MS" w:hAnsi="Trebuchet MS" w:cs="Trebuchet MS"/>
        <w:sz w:val="22"/>
        <w:szCs w:val="22"/>
      </w:rPr>
    </w:lvl>
  </w:abstractNum>
  <w:abstractNum w:abstractNumId="1" w15:restartNumberingAfterBreak="0">
    <w:nsid w:val="00000014"/>
    <w:multiLevelType w:val="multilevel"/>
    <w:tmpl w:val="00000014"/>
    <w:name w:val="WWNum19"/>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143F6C9D"/>
    <w:multiLevelType w:val="hybridMultilevel"/>
    <w:tmpl w:val="D3CCB228"/>
    <w:lvl w:ilvl="0" w:tplc="6EC26374">
      <w:start w:val="1"/>
      <w:numFmt w:val="low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3" w15:restartNumberingAfterBreak="0">
    <w:nsid w:val="16E7510A"/>
    <w:multiLevelType w:val="hybridMultilevel"/>
    <w:tmpl w:val="F48425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FF34BF"/>
    <w:multiLevelType w:val="hybridMultilevel"/>
    <w:tmpl w:val="7348E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C44D56"/>
    <w:multiLevelType w:val="hybridMultilevel"/>
    <w:tmpl w:val="5D748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AC6189"/>
    <w:multiLevelType w:val="hybridMultilevel"/>
    <w:tmpl w:val="3822CA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9B3A98"/>
    <w:multiLevelType w:val="hybridMultilevel"/>
    <w:tmpl w:val="1A7090A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2412394"/>
    <w:multiLevelType w:val="hybridMultilevel"/>
    <w:tmpl w:val="1D801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CA15B4"/>
    <w:multiLevelType w:val="multilevel"/>
    <w:tmpl w:val="978C434C"/>
    <w:lvl w:ilvl="0">
      <w:start w:val="1"/>
      <w:numFmt w:val="bullet"/>
      <w:lvlText w:val=""/>
      <w:lvlJc w:val="left"/>
      <w:pPr>
        <w:ind w:left="1211"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0443A0B"/>
    <w:multiLevelType w:val="hybridMultilevel"/>
    <w:tmpl w:val="E7A082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1F4947"/>
    <w:multiLevelType w:val="hybridMultilevel"/>
    <w:tmpl w:val="E31C6D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4A53973"/>
    <w:multiLevelType w:val="hybridMultilevel"/>
    <w:tmpl w:val="6E8C48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5F51CCC"/>
    <w:multiLevelType w:val="hybridMultilevel"/>
    <w:tmpl w:val="F4F4E61A"/>
    <w:lvl w:ilvl="0" w:tplc="FEE673DA">
      <w:start w:val="21"/>
      <w:numFmt w:val="bullet"/>
      <w:lvlText w:val="-"/>
      <w:lvlJc w:val="left"/>
      <w:pPr>
        <w:ind w:left="1080" w:hanging="360"/>
      </w:pPr>
      <w:rPr>
        <w:rFonts w:ascii="Trebuchet MS" w:eastAsia="Trebuchet MS" w:hAnsi="Trebuchet MS" w:cs="Trebuchet M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4A502359"/>
    <w:multiLevelType w:val="hybridMultilevel"/>
    <w:tmpl w:val="C2CCA09C"/>
    <w:lvl w:ilvl="0" w:tplc="79344B3C">
      <w:start w:val="1"/>
      <w:numFmt w:val="lowerLetter"/>
      <w:lvlText w:val="%1)"/>
      <w:lvlJc w:val="left"/>
      <w:pPr>
        <w:ind w:left="354" w:hanging="360"/>
      </w:pPr>
      <w:rPr>
        <w:rFonts w:hint="default"/>
      </w:rPr>
    </w:lvl>
    <w:lvl w:ilvl="1" w:tplc="04100019" w:tentative="1">
      <w:start w:val="1"/>
      <w:numFmt w:val="lowerLetter"/>
      <w:lvlText w:val="%2."/>
      <w:lvlJc w:val="left"/>
      <w:pPr>
        <w:ind w:left="1074" w:hanging="360"/>
      </w:pPr>
    </w:lvl>
    <w:lvl w:ilvl="2" w:tplc="0410001B" w:tentative="1">
      <w:start w:val="1"/>
      <w:numFmt w:val="lowerRoman"/>
      <w:lvlText w:val="%3."/>
      <w:lvlJc w:val="right"/>
      <w:pPr>
        <w:ind w:left="1794" w:hanging="180"/>
      </w:pPr>
    </w:lvl>
    <w:lvl w:ilvl="3" w:tplc="0410000F" w:tentative="1">
      <w:start w:val="1"/>
      <w:numFmt w:val="decimal"/>
      <w:lvlText w:val="%4."/>
      <w:lvlJc w:val="left"/>
      <w:pPr>
        <w:ind w:left="2514" w:hanging="360"/>
      </w:pPr>
    </w:lvl>
    <w:lvl w:ilvl="4" w:tplc="04100019" w:tentative="1">
      <w:start w:val="1"/>
      <w:numFmt w:val="lowerLetter"/>
      <w:lvlText w:val="%5."/>
      <w:lvlJc w:val="left"/>
      <w:pPr>
        <w:ind w:left="3234" w:hanging="360"/>
      </w:pPr>
    </w:lvl>
    <w:lvl w:ilvl="5" w:tplc="0410001B" w:tentative="1">
      <w:start w:val="1"/>
      <w:numFmt w:val="lowerRoman"/>
      <w:lvlText w:val="%6."/>
      <w:lvlJc w:val="right"/>
      <w:pPr>
        <w:ind w:left="3954" w:hanging="180"/>
      </w:pPr>
    </w:lvl>
    <w:lvl w:ilvl="6" w:tplc="0410000F" w:tentative="1">
      <w:start w:val="1"/>
      <w:numFmt w:val="decimal"/>
      <w:lvlText w:val="%7."/>
      <w:lvlJc w:val="left"/>
      <w:pPr>
        <w:ind w:left="4674" w:hanging="360"/>
      </w:pPr>
    </w:lvl>
    <w:lvl w:ilvl="7" w:tplc="04100019" w:tentative="1">
      <w:start w:val="1"/>
      <w:numFmt w:val="lowerLetter"/>
      <w:lvlText w:val="%8."/>
      <w:lvlJc w:val="left"/>
      <w:pPr>
        <w:ind w:left="5394" w:hanging="360"/>
      </w:pPr>
    </w:lvl>
    <w:lvl w:ilvl="8" w:tplc="0410001B" w:tentative="1">
      <w:start w:val="1"/>
      <w:numFmt w:val="lowerRoman"/>
      <w:lvlText w:val="%9."/>
      <w:lvlJc w:val="right"/>
      <w:pPr>
        <w:ind w:left="6114" w:hanging="180"/>
      </w:pPr>
    </w:lvl>
  </w:abstractNum>
  <w:abstractNum w:abstractNumId="15" w15:restartNumberingAfterBreak="0">
    <w:nsid w:val="4B5F51F9"/>
    <w:multiLevelType w:val="multilevel"/>
    <w:tmpl w:val="1D2455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9215C7"/>
    <w:multiLevelType w:val="multilevel"/>
    <w:tmpl w:val="729097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067094"/>
    <w:multiLevelType w:val="hybridMultilevel"/>
    <w:tmpl w:val="9E964C24"/>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17A5B25"/>
    <w:multiLevelType w:val="hybridMultilevel"/>
    <w:tmpl w:val="D89A4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DD71839"/>
    <w:multiLevelType w:val="multilevel"/>
    <w:tmpl w:val="D886233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1D4BBB"/>
    <w:multiLevelType w:val="hybridMultilevel"/>
    <w:tmpl w:val="160407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9F27AAD"/>
    <w:multiLevelType w:val="hybridMultilevel"/>
    <w:tmpl w:val="1902E272"/>
    <w:lvl w:ilvl="0" w:tplc="44B2E9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ACF2BBE"/>
    <w:multiLevelType w:val="hybridMultilevel"/>
    <w:tmpl w:val="A4E6B4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3"/>
  </w:num>
  <w:num w:numId="4">
    <w:abstractNumId w:val="7"/>
  </w:num>
  <w:num w:numId="5">
    <w:abstractNumId w:val="9"/>
  </w:num>
  <w:num w:numId="6">
    <w:abstractNumId w:val="10"/>
  </w:num>
  <w:num w:numId="7">
    <w:abstractNumId w:val="8"/>
  </w:num>
  <w:num w:numId="8">
    <w:abstractNumId w:val="12"/>
  </w:num>
  <w:num w:numId="9">
    <w:abstractNumId w:val="2"/>
  </w:num>
  <w:num w:numId="10">
    <w:abstractNumId w:val="14"/>
  </w:num>
  <w:num w:numId="11">
    <w:abstractNumId w:val="4"/>
  </w:num>
  <w:num w:numId="12">
    <w:abstractNumId w:val="6"/>
  </w:num>
  <w:num w:numId="13">
    <w:abstractNumId w:val="5"/>
  </w:num>
  <w:num w:numId="14">
    <w:abstractNumId w:val="17"/>
  </w:num>
  <w:num w:numId="15">
    <w:abstractNumId w:val="16"/>
  </w:num>
  <w:num w:numId="16">
    <w:abstractNumId w:val="21"/>
  </w:num>
  <w:num w:numId="17">
    <w:abstractNumId w:val="18"/>
  </w:num>
  <w:num w:numId="18">
    <w:abstractNumId w:val="20"/>
  </w:num>
  <w:num w:numId="19">
    <w:abstractNumId w:val="22"/>
  </w:num>
  <w:num w:numId="20">
    <w:abstractNumId w:val="19"/>
  </w:num>
  <w:num w:numId="2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A4"/>
    <w:rsid w:val="00000E50"/>
    <w:rsid w:val="00003148"/>
    <w:rsid w:val="0000418A"/>
    <w:rsid w:val="00005D9A"/>
    <w:rsid w:val="000068D8"/>
    <w:rsid w:val="00012A32"/>
    <w:rsid w:val="00013716"/>
    <w:rsid w:val="000137A6"/>
    <w:rsid w:val="000153D4"/>
    <w:rsid w:val="00015C25"/>
    <w:rsid w:val="00016CDC"/>
    <w:rsid w:val="0001774E"/>
    <w:rsid w:val="000179F3"/>
    <w:rsid w:val="0002004E"/>
    <w:rsid w:val="00020640"/>
    <w:rsid w:val="00021201"/>
    <w:rsid w:val="00023D52"/>
    <w:rsid w:val="00030A06"/>
    <w:rsid w:val="00030F8B"/>
    <w:rsid w:val="00032107"/>
    <w:rsid w:val="0003393A"/>
    <w:rsid w:val="0003510D"/>
    <w:rsid w:val="00036012"/>
    <w:rsid w:val="00036F6B"/>
    <w:rsid w:val="00040B18"/>
    <w:rsid w:val="00042F7B"/>
    <w:rsid w:val="00047B64"/>
    <w:rsid w:val="00051020"/>
    <w:rsid w:val="0005232E"/>
    <w:rsid w:val="00054C6F"/>
    <w:rsid w:val="000601A7"/>
    <w:rsid w:val="00061538"/>
    <w:rsid w:val="0006236C"/>
    <w:rsid w:val="00063107"/>
    <w:rsid w:val="00063EFF"/>
    <w:rsid w:val="00066F9B"/>
    <w:rsid w:val="00067DEB"/>
    <w:rsid w:val="00070F9B"/>
    <w:rsid w:val="000711FA"/>
    <w:rsid w:val="00071A75"/>
    <w:rsid w:val="00072B34"/>
    <w:rsid w:val="000810BC"/>
    <w:rsid w:val="00085231"/>
    <w:rsid w:val="000853B8"/>
    <w:rsid w:val="0008608B"/>
    <w:rsid w:val="000861B9"/>
    <w:rsid w:val="000865E7"/>
    <w:rsid w:val="0008788B"/>
    <w:rsid w:val="000918E5"/>
    <w:rsid w:val="000979BE"/>
    <w:rsid w:val="000A29EF"/>
    <w:rsid w:val="000A363F"/>
    <w:rsid w:val="000A66B1"/>
    <w:rsid w:val="000B2EC5"/>
    <w:rsid w:val="000B49CA"/>
    <w:rsid w:val="000B7267"/>
    <w:rsid w:val="000B773B"/>
    <w:rsid w:val="000B7C1C"/>
    <w:rsid w:val="000C0F8A"/>
    <w:rsid w:val="000C386D"/>
    <w:rsid w:val="000C4E37"/>
    <w:rsid w:val="000C59FE"/>
    <w:rsid w:val="000C74FE"/>
    <w:rsid w:val="000C794B"/>
    <w:rsid w:val="000D2AAE"/>
    <w:rsid w:val="000D2F25"/>
    <w:rsid w:val="000D30C4"/>
    <w:rsid w:val="000D7E03"/>
    <w:rsid w:val="000E1012"/>
    <w:rsid w:val="000E4FB7"/>
    <w:rsid w:val="000F1362"/>
    <w:rsid w:val="000F2548"/>
    <w:rsid w:val="000F3425"/>
    <w:rsid w:val="000F5A0B"/>
    <w:rsid w:val="000F7289"/>
    <w:rsid w:val="00100A61"/>
    <w:rsid w:val="00100F55"/>
    <w:rsid w:val="00106F04"/>
    <w:rsid w:val="0011093C"/>
    <w:rsid w:val="00110A54"/>
    <w:rsid w:val="001120E9"/>
    <w:rsid w:val="0011244E"/>
    <w:rsid w:val="00114884"/>
    <w:rsid w:val="00114E2D"/>
    <w:rsid w:val="00115364"/>
    <w:rsid w:val="001153C0"/>
    <w:rsid w:val="001204E1"/>
    <w:rsid w:val="00125D6C"/>
    <w:rsid w:val="00126FEC"/>
    <w:rsid w:val="001273E4"/>
    <w:rsid w:val="001305E2"/>
    <w:rsid w:val="00135066"/>
    <w:rsid w:val="00135CAE"/>
    <w:rsid w:val="00137006"/>
    <w:rsid w:val="00140097"/>
    <w:rsid w:val="001403F9"/>
    <w:rsid w:val="001411DA"/>
    <w:rsid w:val="00141623"/>
    <w:rsid w:val="001429F2"/>
    <w:rsid w:val="00142ADF"/>
    <w:rsid w:val="001453BE"/>
    <w:rsid w:val="00146013"/>
    <w:rsid w:val="00151149"/>
    <w:rsid w:val="0015369B"/>
    <w:rsid w:val="001545CC"/>
    <w:rsid w:val="00157A11"/>
    <w:rsid w:val="0017043F"/>
    <w:rsid w:val="00170DC4"/>
    <w:rsid w:val="001712B3"/>
    <w:rsid w:val="0017450F"/>
    <w:rsid w:val="0017473E"/>
    <w:rsid w:val="001810EC"/>
    <w:rsid w:val="00182839"/>
    <w:rsid w:val="0019379C"/>
    <w:rsid w:val="00194D07"/>
    <w:rsid w:val="00195B96"/>
    <w:rsid w:val="001A4059"/>
    <w:rsid w:val="001A4C8B"/>
    <w:rsid w:val="001A67CC"/>
    <w:rsid w:val="001A6DA7"/>
    <w:rsid w:val="001A7271"/>
    <w:rsid w:val="001B0145"/>
    <w:rsid w:val="001B0A18"/>
    <w:rsid w:val="001B1447"/>
    <w:rsid w:val="001B15FE"/>
    <w:rsid w:val="001B2050"/>
    <w:rsid w:val="001C43FD"/>
    <w:rsid w:val="001C67B4"/>
    <w:rsid w:val="001C6BD7"/>
    <w:rsid w:val="001D008C"/>
    <w:rsid w:val="001D2B86"/>
    <w:rsid w:val="001D2D45"/>
    <w:rsid w:val="001D395B"/>
    <w:rsid w:val="001D4778"/>
    <w:rsid w:val="001D4CD6"/>
    <w:rsid w:val="001D53D5"/>
    <w:rsid w:val="001D72B9"/>
    <w:rsid w:val="001E14F4"/>
    <w:rsid w:val="001E5082"/>
    <w:rsid w:val="001E7963"/>
    <w:rsid w:val="001F2726"/>
    <w:rsid w:val="001F50FA"/>
    <w:rsid w:val="002010CA"/>
    <w:rsid w:val="00202053"/>
    <w:rsid w:val="00202163"/>
    <w:rsid w:val="002052D5"/>
    <w:rsid w:val="002078C8"/>
    <w:rsid w:val="00210E24"/>
    <w:rsid w:val="002111D3"/>
    <w:rsid w:val="0021192F"/>
    <w:rsid w:val="00212E85"/>
    <w:rsid w:val="00213288"/>
    <w:rsid w:val="00214728"/>
    <w:rsid w:val="002200BD"/>
    <w:rsid w:val="002220BD"/>
    <w:rsid w:val="00224214"/>
    <w:rsid w:val="0023359A"/>
    <w:rsid w:val="002405B3"/>
    <w:rsid w:val="00247BC2"/>
    <w:rsid w:val="002503B9"/>
    <w:rsid w:val="00263DD2"/>
    <w:rsid w:val="00264871"/>
    <w:rsid w:val="00266002"/>
    <w:rsid w:val="00270192"/>
    <w:rsid w:val="0027438F"/>
    <w:rsid w:val="00275C0B"/>
    <w:rsid w:val="002770C8"/>
    <w:rsid w:val="002772A5"/>
    <w:rsid w:val="0028197C"/>
    <w:rsid w:val="00291093"/>
    <w:rsid w:val="00291AA9"/>
    <w:rsid w:val="00292749"/>
    <w:rsid w:val="002A1E77"/>
    <w:rsid w:val="002A480C"/>
    <w:rsid w:val="002A4D70"/>
    <w:rsid w:val="002A6085"/>
    <w:rsid w:val="002A656D"/>
    <w:rsid w:val="002B01CF"/>
    <w:rsid w:val="002B0ACC"/>
    <w:rsid w:val="002B1553"/>
    <w:rsid w:val="002B1A30"/>
    <w:rsid w:val="002B2FBC"/>
    <w:rsid w:val="002B41CB"/>
    <w:rsid w:val="002B5AC7"/>
    <w:rsid w:val="002B6450"/>
    <w:rsid w:val="002B6B27"/>
    <w:rsid w:val="002C0A11"/>
    <w:rsid w:val="002D0F59"/>
    <w:rsid w:val="002D2D4F"/>
    <w:rsid w:val="002D3302"/>
    <w:rsid w:val="002D556D"/>
    <w:rsid w:val="002D5913"/>
    <w:rsid w:val="002D5DE4"/>
    <w:rsid w:val="002D6B4A"/>
    <w:rsid w:val="002E05A0"/>
    <w:rsid w:val="002E4513"/>
    <w:rsid w:val="002E6B26"/>
    <w:rsid w:val="002E6C28"/>
    <w:rsid w:val="002E7B50"/>
    <w:rsid w:val="002F1960"/>
    <w:rsid w:val="002F4AB1"/>
    <w:rsid w:val="002F641E"/>
    <w:rsid w:val="00300B50"/>
    <w:rsid w:val="00307DCD"/>
    <w:rsid w:val="00317068"/>
    <w:rsid w:val="00320C93"/>
    <w:rsid w:val="00322E93"/>
    <w:rsid w:val="0032457F"/>
    <w:rsid w:val="0032524B"/>
    <w:rsid w:val="00326A8B"/>
    <w:rsid w:val="0033234B"/>
    <w:rsid w:val="00342556"/>
    <w:rsid w:val="00342A44"/>
    <w:rsid w:val="00343B96"/>
    <w:rsid w:val="00344C7C"/>
    <w:rsid w:val="00347408"/>
    <w:rsid w:val="00347BAE"/>
    <w:rsid w:val="00351321"/>
    <w:rsid w:val="003574BB"/>
    <w:rsid w:val="003579C4"/>
    <w:rsid w:val="00357E1D"/>
    <w:rsid w:val="00360247"/>
    <w:rsid w:val="003603B7"/>
    <w:rsid w:val="00361E39"/>
    <w:rsid w:val="00362A69"/>
    <w:rsid w:val="00363D08"/>
    <w:rsid w:val="00364268"/>
    <w:rsid w:val="00365631"/>
    <w:rsid w:val="003665DB"/>
    <w:rsid w:val="00370A0E"/>
    <w:rsid w:val="00374DE8"/>
    <w:rsid w:val="003802CC"/>
    <w:rsid w:val="00380578"/>
    <w:rsid w:val="00382D1B"/>
    <w:rsid w:val="00383524"/>
    <w:rsid w:val="003845A8"/>
    <w:rsid w:val="003847C6"/>
    <w:rsid w:val="00387D74"/>
    <w:rsid w:val="00394932"/>
    <w:rsid w:val="00394BCB"/>
    <w:rsid w:val="00395608"/>
    <w:rsid w:val="00396682"/>
    <w:rsid w:val="00397B3B"/>
    <w:rsid w:val="00397DB3"/>
    <w:rsid w:val="003A0366"/>
    <w:rsid w:val="003B18B3"/>
    <w:rsid w:val="003B19E7"/>
    <w:rsid w:val="003B40DD"/>
    <w:rsid w:val="003B452B"/>
    <w:rsid w:val="003B4665"/>
    <w:rsid w:val="003B51A8"/>
    <w:rsid w:val="003B5324"/>
    <w:rsid w:val="003B577A"/>
    <w:rsid w:val="003B5BFE"/>
    <w:rsid w:val="003B6B3B"/>
    <w:rsid w:val="003B7EC0"/>
    <w:rsid w:val="003C0FF1"/>
    <w:rsid w:val="003C24C9"/>
    <w:rsid w:val="003C5CC2"/>
    <w:rsid w:val="003D1151"/>
    <w:rsid w:val="003D1EE4"/>
    <w:rsid w:val="003D3BB0"/>
    <w:rsid w:val="003D4907"/>
    <w:rsid w:val="003D5323"/>
    <w:rsid w:val="003D7255"/>
    <w:rsid w:val="003D74D2"/>
    <w:rsid w:val="003D7845"/>
    <w:rsid w:val="003E03A6"/>
    <w:rsid w:val="003E601E"/>
    <w:rsid w:val="003E75D7"/>
    <w:rsid w:val="003F1162"/>
    <w:rsid w:val="003F29C0"/>
    <w:rsid w:val="003F2BA7"/>
    <w:rsid w:val="003F3D6B"/>
    <w:rsid w:val="003F401B"/>
    <w:rsid w:val="003F4B4B"/>
    <w:rsid w:val="003F6520"/>
    <w:rsid w:val="003F65F2"/>
    <w:rsid w:val="003F7906"/>
    <w:rsid w:val="003F7963"/>
    <w:rsid w:val="0040382E"/>
    <w:rsid w:val="00404998"/>
    <w:rsid w:val="00406F5D"/>
    <w:rsid w:val="0041593C"/>
    <w:rsid w:val="00417C10"/>
    <w:rsid w:val="00422E78"/>
    <w:rsid w:val="0042456F"/>
    <w:rsid w:val="00424C63"/>
    <w:rsid w:val="00425D8A"/>
    <w:rsid w:val="00427673"/>
    <w:rsid w:val="00431B6D"/>
    <w:rsid w:val="004361DD"/>
    <w:rsid w:val="00436781"/>
    <w:rsid w:val="004369E5"/>
    <w:rsid w:val="00436C96"/>
    <w:rsid w:val="0044046C"/>
    <w:rsid w:val="00440C52"/>
    <w:rsid w:val="00441BC5"/>
    <w:rsid w:val="0045697B"/>
    <w:rsid w:val="00461CAA"/>
    <w:rsid w:val="004652E7"/>
    <w:rsid w:val="00465338"/>
    <w:rsid w:val="004673B9"/>
    <w:rsid w:val="00467941"/>
    <w:rsid w:val="004704D6"/>
    <w:rsid w:val="004729EE"/>
    <w:rsid w:val="0047332D"/>
    <w:rsid w:val="004762A4"/>
    <w:rsid w:val="00476CD3"/>
    <w:rsid w:val="004805AB"/>
    <w:rsid w:val="00481AB0"/>
    <w:rsid w:val="004839C3"/>
    <w:rsid w:val="00485DC2"/>
    <w:rsid w:val="00486862"/>
    <w:rsid w:val="004902A0"/>
    <w:rsid w:val="00491EBF"/>
    <w:rsid w:val="00493EDF"/>
    <w:rsid w:val="00493FCC"/>
    <w:rsid w:val="004964B4"/>
    <w:rsid w:val="00497DDA"/>
    <w:rsid w:val="004A297E"/>
    <w:rsid w:val="004A36ED"/>
    <w:rsid w:val="004A449D"/>
    <w:rsid w:val="004A6849"/>
    <w:rsid w:val="004A7CB5"/>
    <w:rsid w:val="004B17A7"/>
    <w:rsid w:val="004B2383"/>
    <w:rsid w:val="004B2612"/>
    <w:rsid w:val="004B3ABB"/>
    <w:rsid w:val="004B4116"/>
    <w:rsid w:val="004B7F74"/>
    <w:rsid w:val="004C06E5"/>
    <w:rsid w:val="004C0D94"/>
    <w:rsid w:val="004C143C"/>
    <w:rsid w:val="004C4989"/>
    <w:rsid w:val="004C4F66"/>
    <w:rsid w:val="004C65BB"/>
    <w:rsid w:val="004C6A41"/>
    <w:rsid w:val="004C7830"/>
    <w:rsid w:val="004D078C"/>
    <w:rsid w:val="004D2C94"/>
    <w:rsid w:val="004D4DA7"/>
    <w:rsid w:val="004D512F"/>
    <w:rsid w:val="004D7365"/>
    <w:rsid w:val="004E0EDF"/>
    <w:rsid w:val="004E40A1"/>
    <w:rsid w:val="004E510D"/>
    <w:rsid w:val="004E5229"/>
    <w:rsid w:val="004F4191"/>
    <w:rsid w:val="004F5AB5"/>
    <w:rsid w:val="00506966"/>
    <w:rsid w:val="00513330"/>
    <w:rsid w:val="0051546F"/>
    <w:rsid w:val="00515B9A"/>
    <w:rsid w:val="00516108"/>
    <w:rsid w:val="005230EA"/>
    <w:rsid w:val="005230F4"/>
    <w:rsid w:val="00526931"/>
    <w:rsid w:val="00527037"/>
    <w:rsid w:val="00532867"/>
    <w:rsid w:val="00533992"/>
    <w:rsid w:val="00544435"/>
    <w:rsid w:val="00544B0E"/>
    <w:rsid w:val="00550EB7"/>
    <w:rsid w:val="005525A2"/>
    <w:rsid w:val="0055411E"/>
    <w:rsid w:val="005569A0"/>
    <w:rsid w:val="00557702"/>
    <w:rsid w:val="00560454"/>
    <w:rsid w:val="00560A68"/>
    <w:rsid w:val="00560F96"/>
    <w:rsid w:val="0056101D"/>
    <w:rsid w:val="0056260E"/>
    <w:rsid w:val="00562DAC"/>
    <w:rsid w:val="00565A73"/>
    <w:rsid w:val="00566F22"/>
    <w:rsid w:val="00571DF0"/>
    <w:rsid w:val="0057300E"/>
    <w:rsid w:val="0057601F"/>
    <w:rsid w:val="00577AE5"/>
    <w:rsid w:val="005820E9"/>
    <w:rsid w:val="005822A9"/>
    <w:rsid w:val="00582530"/>
    <w:rsid w:val="00582975"/>
    <w:rsid w:val="00582F5C"/>
    <w:rsid w:val="00583A4A"/>
    <w:rsid w:val="00583BB4"/>
    <w:rsid w:val="00585AF6"/>
    <w:rsid w:val="00585FDE"/>
    <w:rsid w:val="00586C1B"/>
    <w:rsid w:val="00592389"/>
    <w:rsid w:val="00593090"/>
    <w:rsid w:val="00594073"/>
    <w:rsid w:val="00594358"/>
    <w:rsid w:val="005A5CD4"/>
    <w:rsid w:val="005B6AB7"/>
    <w:rsid w:val="005C272E"/>
    <w:rsid w:val="005C29BC"/>
    <w:rsid w:val="005C47AA"/>
    <w:rsid w:val="005C50BB"/>
    <w:rsid w:val="005D0748"/>
    <w:rsid w:val="005D0FF9"/>
    <w:rsid w:val="005D23C2"/>
    <w:rsid w:val="005D5145"/>
    <w:rsid w:val="005D5C36"/>
    <w:rsid w:val="005D68BC"/>
    <w:rsid w:val="005E0817"/>
    <w:rsid w:val="005E1630"/>
    <w:rsid w:val="005E2C09"/>
    <w:rsid w:val="005E6659"/>
    <w:rsid w:val="00600B5F"/>
    <w:rsid w:val="006021C5"/>
    <w:rsid w:val="00603592"/>
    <w:rsid w:val="00605820"/>
    <w:rsid w:val="006109AC"/>
    <w:rsid w:val="00613EEA"/>
    <w:rsid w:val="006143D0"/>
    <w:rsid w:val="00614BD1"/>
    <w:rsid w:val="0061604E"/>
    <w:rsid w:val="00620C5E"/>
    <w:rsid w:val="0062100A"/>
    <w:rsid w:val="0062187F"/>
    <w:rsid w:val="00623312"/>
    <w:rsid w:val="00625F55"/>
    <w:rsid w:val="00633F81"/>
    <w:rsid w:val="00635144"/>
    <w:rsid w:val="00636CA2"/>
    <w:rsid w:val="00640768"/>
    <w:rsid w:val="006437EE"/>
    <w:rsid w:val="00645014"/>
    <w:rsid w:val="006455ED"/>
    <w:rsid w:val="00645D0B"/>
    <w:rsid w:val="00646AAB"/>
    <w:rsid w:val="00647FAB"/>
    <w:rsid w:val="00651EB4"/>
    <w:rsid w:val="006524B1"/>
    <w:rsid w:val="00655A81"/>
    <w:rsid w:val="006574AE"/>
    <w:rsid w:val="006578F5"/>
    <w:rsid w:val="00660399"/>
    <w:rsid w:val="00660E9E"/>
    <w:rsid w:val="00661119"/>
    <w:rsid w:val="00661955"/>
    <w:rsid w:val="00662230"/>
    <w:rsid w:val="00663698"/>
    <w:rsid w:val="00670E85"/>
    <w:rsid w:val="00672BCA"/>
    <w:rsid w:val="00672BD4"/>
    <w:rsid w:val="00672D6A"/>
    <w:rsid w:val="00673A03"/>
    <w:rsid w:val="0067439F"/>
    <w:rsid w:val="00674474"/>
    <w:rsid w:val="00684160"/>
    <w:rsid w:val="0068427E"/>
    <w:rsid w:val="006849D3"/>
    <w:rsid w:val="00686935"/>
    <w:rsid w:val="006924C0"/>
    <w:rsid w:val="006956CA"/>
    <w:rsid w:val="00696115"/>
    <w:rsid w:val="006A520E"/>
    <w:rsid w:val="006B005A"/>
    <w:rsid w:val="006B085D"/>
    <w:rsid w:val="006B1314"/>
    <w:rsid w:val="006B1BEA"/>
    <w:rsid w:val="006B608A"/>
    <w:rsid w:val="006B626D"/>
    <w:rsid w:val="006C06C1"/>
    <w:rsid w:val="006C0BAA"/>
    <w:rsid w:val="006C3FCF"/>
    <w:rsid w:val="006C47B7"/>
    <w:rsid w:val="006C4C93"/>
    <w:rsid w:val="006C5297"/>
    <w:rsid w:val="006C649B"/>
    <w:rsid w:val="006C7601"/>
    <w:rsid w:val="006D551F"/>
    <w:rsid w:val="006D5FAD"/>
    <w:rsid w:val="006D7C65"/>
    <w:rsid w:val="006E0E47"/>
    <w:rsid w:val="006E419C"/>
    <w:rsid w:val="006E4DFC"/>
    <w:rsid w:val="006E4EE7"/>
    <w:rsid w:val="006E7849"/>
    <w:rsid w:val="006F34F0"/>
    <w:rsid w:val="006F5414"/>
    <w:rsid w:val="006F6288"/>
    <w:rsid w:val="006F6A25"/>
    <w:rsid w:val="00700B0C"/>
    <w:rsid w:val="00701F0D"/>
    <w:rsid w:val="00705389"/>
    <w:rsid w:val="007134A0"/>
    <w:rsid w:val="007148A8"/>
    <w:rsid w:val="00714FEA"/>
    <w:rsid w:val="007159DE"/>
    <w:rsid w:val="00715C36"/>
    <w:rsid w:val="007171F2"/>
    <w:rsid w:val="00717F94"/>
    <w:rsid w:val="00721DE0"/>
    <w:rsid w:val="0072216A"/>
    <w:rsid w:val="00723EBD"/>
    <w:rsid w:val="00725EF9"/>
    <w:rsid w:val="00726010"/>
    <w:rsid w:val="00727775"/>
    <w:rsid w:val="00731A5B"/>
    <w:rsid w:val="007322B5"/>
    <w:rsid w:val="0073394F"/>
    <w:rsid w:val="00737748"/>
    <w:rsid w:val="00743FD7"/>
    <w:rsid w:val="00747115"/>
    <w:rsid w:val="00747305"/>
    <w:rsid w:val="007473AF"/>
    <w:rsid w:val="007476D3"/>
    <w:rsid w:val="00751C65"/>
    <w:rsid w:val="00751D2A"/>
    <w:rsid w:val="007525E6"/>
    <w:rsid w:val="00753A21"/>
    <w:rsid w:val="00757A73"/>
    <w:rsid w:val="00760AFB"/>
    <w:rsid w:val="0076404E"/>
    <w:rsid w:val="00764F7E"/>
    <w:rsid w:val="00770BEE"/>
    <w:rsid w:val="007710AD"/>
    <w:rsid w:val="00771C42"/>
    <w:rsid w:val="00773FCD"/>
    <w:rsid w:val="00774644"/>
    <w:rsid w:val="00775BEB"/>
    <w:rsid w:val="00776C78"/>
    <w:rsid w:val="00780768"/>
    <w:rsid w:val="00781520"/>
    <w:rsid w:val="007859CA"/>
    <w:rsid w:val="00785A8E"/>
    <w:rsid w:val="0079035C"/>
    <w:rsid w:val="00794478"/>
    <w:rsid w:val="00795697"/>
    <w:rsid w:val="00796BA5"/>
    <w:rsid w:val="00797365"/>
    <w:rsid w:val="007A1D1D"/>
    <w:rsid w:val="007A33BD"/>
    <w:rsid w:val="007A4FDB"/>
    <w:rsid w:val="007B0FC3"/>
    <w:rsid w:val="007B6497"/>
    <w:rsid w:val="007C0F3B"/>
    <w:rsid w:val="007C1356"/>
    <w:rsid w:val="007C489A"/>
    <w:rsid w:val="007C4912"/>
    <w:rsid w:val="007C6EC0"/>
    <w:rsid w:val="007C78CA"/>
    <w:rsid w:val="007D06DB"/>
    <w:rsid w:val="007D4CEC"/>
    <w:rsid w:val="007D5E9F"/>
    <w:rsid w:val="007D6428"/>
    <w:rsid w:val="007D6669"/>
    <w:rsid w:val="007E0075"/>
    <w:rsid w:val="007E13B4"/>
    <w:rsid w:val="007E2D7A"/>
    <w:rsid w:val="007E4DAA"/>
    <w:rsid w:val="007E613A"/>
    <w:rsid w:val="007F0674"/>
    <w:rsid w:val="007F69F3"/>
    <w:rsid w:val="007F7006"/>
    <w:rsid w:val="00801358"/>
    <w:rsid w:val="008024FC"/>
    <w:rsid w:val="00806127"/>
    <w:rsid w:val="0081174F"/>
    <w:rsid w:val="00811BFE"/>
    <w:rsid w:val="0081416B"/>
    <w:rsid w:val="00815764"/>
    <w:rsid w:val="00817C38"/>
    <w:rsid w:val="00823E46"/>
    <w:rsid w:val="0082491B"/>
    <w:rsid w:val="00826C33"/>
    <w:rsid w:val="008270A8"/>
    <w:rsid w:val="00834908"/>
    <w:rsid w:val="008351FC"/>
    <w:rsid w:val="00836503"/>
    <w:rsid w:val="0083723E"/>
    <w:rsid w:val="00837AEC"/>
    <w:rsid w:val="008453C9"/>
    <w:rsid w:val="00852413"/>
    <w:rsid w:val="0085757E"/>
    <w:rsid w:val="008626B4"/>
    <w:rsid w:val="00867154"/>
    <w:rsid w:val="00867C64"/>
    <w:rsid w:val="00872BCF"/>
    <w:rsid w:val="00873539"/>
    <w:rsid w:val="0087365E"/>
    <w:rsid w:val="008747E8"/>
    <w:rsid w:val="008767DA"/>
    <w:rsid w:val="0087765D"/>
    <w:rsid w:val="00882429"/>
    <w:rsid w:val="00882682"/>
    <w:rsid w:val="00883CB2"/>
    <w:rsid w:val="0088551D"/>
    <w:rsid w:val="00885F9C"/>
    <w:rsid w:val="0088651E"/>
    <w:rsid w:val="00890FE5"/>
    <w:rsid w:val="008916DC"/>
    <w:rsid w:val="00891A17"/>
    <w:rsid w:val="0089235D"/>
    <w:rsid w:val="0089384C"/>
    <w:rsid w:val="00893E53"/>
    <w:rsid w:val="00894865"/>
    <w:rsid w:val="00895261"/>
    <w:rsid w:val="00895DF7"/>
    <w:rsid w:val="008966FA"/>
    <w:rsid w:val="008A23B9"/>
    <w:rsid w:val="008A2701"/>
    <w:rsid w:val="008A338A"/>
    <w:rsid w:val="008A3A91"/>
    <w:rsid w:val="008A4D7F"/>
    <w:rsid w:val="008A66C5"/>
    <w:rsid w:val="008A6CC6"/>
    <w:rsid w:val="008A7DC3"/>
    <w:rsid w:val="008B0114"/>
    <w:rsid w:val="008B053D"/>
    <w:rsid w:val="008B1559"/>
    <w:rsid w:val="008B3CE5"/>
    <w:rsid w:val="008B4A71"/>
    <w:rsid w:val="008B62F9"/>
    <w:rsid w:val="008C082A"/>
    <w:rsid w:val="008C2045"/>
    <w:rsid w:val="008C24E4"/>
    <w:rsid w:val="008C2EB9"/>
    <w:rsid w:val="008C757D"/>
    <w:rsid w:val="008C7628"/>
    <w:rsid w:val="008D0D0E"/>
    <w:rsid w:val="008D3746"/>
    <w:rsid w:val="008D4699"/>
    <w:rsid w:val="008D4B46"/>
    <w:rsid w:val="008D6DAD"/>
    <w:rsid w:val="008E14E6"/>
    <w:rsid w:val="008E370D"/>
    <w:rsid w:val="008F283A"/>
    <w:rsid w:val="008F2DA4"/>
    <w:rsid w:val="008F3A76"/>
    <w:rsid w:val="008F3D59"/>
    <w:rsid w:val="008F42AB"/>
    <w:rsid w:val="008F4439"/>
    <w:rsid w:val="008F5785"/>
    <w:rsid w:val="008F6E05"/>
    <w:rsid w:val="00901044"/>
    <w:rsid w:val="00903DC3"/>
    <w:rsid w:val="00904E3C"/>
    <w:rsid w:val="00906A0B"/>
    <w:rsid w:val="00907482"/>
    <w:rsid w:val="00913076"/>
    <w:rsid w:val="00917461"/>
    <w:rsid w:val="0091790F"/>
    <w:rsid w:val="0092341A"/>
    <w:rsid w:val="0092363B"/>
    <w:rsid w:val="009238F4"/>
    <w:rsid w:val="00925A7F"/>
    <w:rsid w:val="00927BA1"/>
    <w:rsid w:val="00932355"/>
    <w:rsid w:val="0093274A"/>
    <w:rsid w:val="00935E50"/>
    <w:rsid w:val="00943E84"/>
    <w:rsid w:val="00944B88"/>
    <w:rsid w:val="00947F26"/>
    <w:rsid w:val="00950438"/>
    <w:rsid w:val="00951025"/>
    <w:rsid w:val="009510EB"/>
    <w:rsid w:val="00952521"/>
    <w:rsid w:val="009608F9"/>
    <w:rsid w:val="009626F4"/>
    <w:rsid w:val="00962D5D"/>
    <w:rsid w:val="0097060B"/>
    <w:rsid w:val="00980651"/>
    <w:rsid w:val="00980AD0"/>
    <w:rsid w:val="0098178D"/>
    <w:rsid w:val="00981962"/>
    <w:rsid w:val="009845B7"/>
    <w:rsid w:val="00984BC7"/>
    <w:rsid w:val="0099011D"/>
    <w:rsid w:val="00990C64"/>
    <w:rsid w:val="0099248C"/>
    <w:rsid w:val="00992610"/>
    <w:rsid w:val="009930FC"/>
    <w:rsid w:val="00994E8A"/>
    <w:rsid w:val="009A1C8F"/>
    <w:rsid w:val="009A2613"/>
    <w:rsid w:val="009A7A70"/>
    <w:rsid w:val="009B23CC"/>
    <w:rsid w:val="009B23FC"/>
    <w:rsid w:val="009B28B5"/>
    <w:rsid w:val="009B326F"/>
    <w:rsid w:val="009B4385"/>
    <w:rsid w:val="009B5493"/>
    <w:rsid w:val="009B5C44"/>
    <w:rsid w:val="009B6A1A"/>
    <w:rsid w:val="009C2C3B"/>
    <w:rsid w:val="009C3AAC"/>
    <w:rsid w:val="009C4845"/>
    <w:rsid w:val="009D05D1"/>
    <w:rsid w:val="009D4817"/>
    <w:rsid w:val="009D54CB"/>
    <w:rsid w:val="009D60B6"/>
    <w:rsid w:val="009E02AE"/>
    <w:rsid w:val="009E09C0"/>
    <w:rsid w:val="009E0D9A"/>
    <w:rsid w:val="009E144A"/>
    <w:rsid w:val="009E3387"/>
    <w:rsid w:val="009F0D5D"/>
    <w:rsid w:val="009F2080"/>
    <w:rsid w:val="009F4190"/>
    <w:rsid w:val="009F530D"/>
    <w:rsid w:val="009F7232"/>
    <w:rsid w:val="00A0211A"/>
    <w:rsid w:val="00A02586"/>
    <w:rsid w:val="00A037DF"/>
    <w:rsid w:val="00A0632A"/>
    <w:rsid w:val="00A063AC"/>
    <w:rsid w:val="00A10357"/>
    <w:rsid w:val="00A147C0"/>
    <w:rsid w:val="00A17DAC"/>
    <w:rsid w:val="00A27818"/>
    <w:rsid w:val="00A2795E"/>
    <w:rsid w:val="00A31828"/>
    <w:rsid w:val="00A318C6"/>
    <w:rsid w:val="00A34584"/>
    <w:rsid w:val="00A3705A"/>
    <w:rsid w:val="00A41AB2"/>
    <w:rsid w:val="00A43EEE"/>
    <w:rsid w:val="00A56BBB"/>
    <w:rsid w:val="00A60796"/>
    <w:rsid w:val="00A6245D"/>
    <w:rsid w:val="00A62D82"/>
    <w:rsid w:val="00A66099"/>
    <w:rsid w:val="00A713F8"/>
    <w:rsid w:val="00A749CE"/>
    <w:rsid w:val="00A754A8"/>
    <w:rsid w:val="00A85275"/>
    <w:rsid w:val="00A864D4"/>
    <w:rsid w:val="00A86928"/>
    <w:rsid w:val="00A87F48"/>
    <w:rsid w:val="00A93571"/>
    <w:rsid w:val="00A939A5"/>
    <w:rsid w:val="00A94703"/>
    <w:rsid w:val="00A9672E"/>
    <w:rsid w:val="00A97F18"/>
    <w:rsid w:val="00AA5250"/>
    <w:rsid w:val="00AA6268"/>
    <w:rsid w:val="00AA6523"/>
    <w:rsid w:val="00AA7BFC"/>
    <w:rsid w:val="00AB1396"/>
    <w:rsid w:val="00AB43C3"/>
    <w:rsid w:val="00AB50E8"/>
    <w:rsid w:val="00AB643D"/>
    <w:rsid w:val="00AC0955"/>
    <w:rsid w:val="00AC22E8"/>
    <w:rsid w:val="00AC6DFA"/>
    <w:rsid w:val="00AC7C34"/>
    <w:rsid w:val="00AD112B"/>
    <w:rsid w:val="00AD33B4"/>
    <w:rsid w:val="00AD68B1"/>
    <w:rsid w:val="00AE472C"/>
    <w:rsid w:val="00AE7857"/>
    <w:rsid w:val="00AF156B"/>
    <w:rsid w:val="00AF1864"/>
    <w:rsid w:val="00AF39FF"/>
    <w:rsid w:val="00AF4E12"/>
    <w:rsid w:val="00AF6953"/>
    <w:rsid w:val="00B000B1"/>
    <w:rsid w:val="00B01AAA"/>
    <w:rsid w:val="00B02A57"/>
    <w:rsid w:val="00B02A8E"/>
    <w:rsid w:val="00B05442"/>
    <w:rsid w:val="00B05813"/>
    <w:rsid w:val="00B075DA"/>
    <w:rsid w:val="00B12894"/>
    <w:rsid w:val="00B2199A"/>
    <w:rsid w:val="00B22AE1"/>
    <w:rsid w:val="00B230E7"/>
    <w:rsid w:val="00B23B82"/>
    <w:rsid w:val="00B24EBF"/>
    <w:rsid w:val="00B30627"/>
    <w:rsid w:val="00B30E0E"/>
    <w:rsid w:val="00B30ED8"/>
    <w:rsid w:val="00B360E1"/>
    <w:rsid w:val="00B4200D"/>
    <w:rsid w:val="00B43AD1"/>
    <w:rsid w:val="00B511A5"/>
    <w:rsid w:val="00B51C02"/>
    <w:rsid w:val="00B51D6B"/>
    <w:rsid w:val="00B56391"/>
    <w:rsid w:val="00B56631"/>
    <w:rsid w:val="00B57EFE"/>
    <w:rsid w:val="00B6026E"/>
    <w:rsid w:val="00B61E39"/>
    <w:rsid w:val="00B62130"/>
    <w:rsid w:val="00B64B3D"/>
    <w:rsid w:val="00B64EA3"/>
    <w:rsid w:val="00B655A4"/>
    <w:rsid w:val="00B72349"/>
    <w:rsid w:val="00B723D7"/>
    <w:rsid w:val="00B749EB"/>
    <w:rsid w:val="00B816DD"/>
    <w:rsid w:val="00B82B28"/>
    <w:rsid w:val="00B83B5D"/>
    <w:rsid w:val="00B85F5A"/>
    <w:rsid w:val="00B871E4"/>
    <w:rsid w:val="00B8793D"/>
    <w:rsid w:val="00B90F18"/>
    <w:rsid w:val="00B913DE"/>
    <w:rsid w:val="00B919A1"/>
    <w:rsid w:val="00B92DFB"/>
    <w:rsid w:val="00B942F8"/>
    <w:rsid w:val="00B94DC6"/>
    <w:rsid w:val="00B972A7"/>
    <w:rsid w:val="00B972BF"/>
    <w:rsid w:val="00BA28A3"/>
    <w:rsid w:val="00BA3089"/>
    <w:rsid w:val="00BA53C8"/>
    <w:rsid w:val="00BA5F6B"/>
    <w:rsid w:val="00BA6A68"/>
    <w:rsid w:val="00BA6C79"/>
    <w:rsid w:val="00BB1B1C"/>
    <w:rsid w:val="00BB6A67"/>
    <w:rsid w:val="00BC33A1"/>
    <w:rsid w:val="00BC3A89"/>
    <w:rsid w:val="00BC7269"/>
    <w:rsid w:val="00BC7BBC"/>
    <w:rsid w:val="00BD0635"/>
    <w:rsid w:val="00BD2E44"/>
    <w:rsid w:val="00BD2E45"/>
    <w:rsid w:val="00BD7D39"/>
    <w:rsid w:val="00BE3F85"/>
    <w:rsid w:val="00BE499E"/>
    <w:rsid w:val="00BE5749"/>
    <w:rsid w:val="00BE7C97"/>
    <w:rsid w:val="00BF0660"/>
    <w:rsid w:val="00BF50C2"/>
    <w:rsid w:val="00BF53EF"/>
    <w:rsid w:val="00BF6475"/>
    <w:rsid w:val="00BF7212"/>
    <w:rsid w:val="00BF784E"/>
    <w:rsid w:val="00BF7EAE"/>
    <w:rsid w:val="00C00350"/>
    <w:rsid w:val="00C011BE"/>
    <w:rsid w:val="00C041BD"/>
    <w:rsid w:val="00C07B6B"/>
    <w:rsid w:val="00C13C15"/>
    <w:rsid w:val="00C14D49"/>
    <w:rsid w:val="00C14FAF"/>
    <w:rsid w:val="00C151B4"/>
    <w:rsid w:val="00C17FAE"/>
    <w:rsid w:val="00C24092"/>
    <w:rsid w:val="00C26520"/>
    <w:rsid w:val="00C31E7B"/>
    <w:rsid w:val="00C35D3D"/>
    <w:rsid w:val="00C3699D"/>
    <w:rsid w:val="00C44892"/>
    <w:rsid w:val="00C44B8A"/>
    <w:rsid w:val="00C44D34"/>
    <w:rsid w:val="00C451D2"/>
    <w:rsid w:val="00C45F91"/>
    <w:rsid w:val="00C508CC"/>
    <w:rsid w:val="00C55FE2"/>
    <w:rsid w:val="00C64372"/>
    <w:rsid w:val="00C66614"/>
    <w:rsid w:val="00C666D3"/>
    <w:rsid w:val="00C72F7A"/>
    <w:rsid w:val="00C81672"/>
    <w:rsid w:val="00C85DAA"/>
    <w:rsid w:val="00C86340"/>
    <w:rsid w:val="00C90D40"/>
    <w:rsid w:val="00C92840"/>
    <w:rsid w:val="00C950DD"/>
    <w:rsid w:val="00CA164A"/>
    <w:rsid w:val="00CA173C"/>
    <w:rsid w:val="00CB2135"/>
    <w:rsid w:val="00CB53AD"/>
    <w:rsid w:val="00CB53DE"/>
    <w:rsid w:val="00CB6EFD"/>
    <w:rsid w:val="00CC24CC"/>
    <w:rsid w:val="00CC3038"/>
    <w:rsid w:val="00CC4B82"/>
    <w:rsid w:val="00CC66F9"/>
    <w:rsid w:val="00CC7DEE"/>
    <w:rsid w:val="00CD0B2D"/>
    <w:rsid w:val="00CE0688"/>
    <w:rsid w:val="00CF0B78"/>
    <w:rsid w:val="00CF21E4"/>
    <w:rsid w:val="00CF4CBE"/>
    <w:rsid w:val="00CF517C"/>
    <w:rsid w:val="00D022EF"/>
    <w:rsid w:val="00D05F50"/>
    <w:rsid w:val="00D14962"/>
    <w:rsid w:val="00D16B6E"/>
    <w:rsid w:val="00D2220A"/>
    <w:rsid w:val="00D22D94"/>
    <w:rsid w:val="00D26EF4"/>
    <w:rsid w:val="00D302ED"/>
    <w:rsid w:val="00D31016"/>
    <w:rsid w:val="00D313BB"/>
    <w:rsid w:val="00D322B2"/>
    <w:rsid w:val="00D35143"/>
    <w:rsid w:val="00D37EB7"/>
    <w:rsid w:val="00D409D2"/>
    <w:rsid w:val="00D415BC"/>
    <w:rsid w:val="00D4212F"/>
    <w:rsid w:val="00D42786"/>
    <w:rsid w:val="00D55347"/>
    <w:rsid w:val="00D567BA"/>
    <w:rsid w:val="00D572A2"/>
    <w:rsid w:val="00D57B24"/>
    <w:rsid w:val="00D6029C"/>
    <w:rsid w:val="00D611AC"/>
    <w:rsid w:val="00D638B6"/>
    <w:rsid w:val="00D6498A"/>
    <w:rsid w:val="00D65B55"/>
    <w:rsid w:val="00D725BA"/>
    <w:rsid w:val="00D73729"/>
    <w:rsid w:val="00D766CC"/>
    <w:rsid w:val="00D771D7"/>
    <w:rsid w:val="00D80038"/>
    <w:rsid w:val="00D808C0"/>
    <w:rsid w:val="00D8137B"/>
    <w:rsid w:val="00D81EF6"/>
    <w:rsid w:val="00D856E5"/>
    <w:rsid w:val="00D857F7"/>
    <w:rsid w:val="00D873A8"/>
    <w:rsid w:val="00D87F60"/>
    <w:rsid w:val="00D94D2A"/>
    <w:rsid w:val="00DA0B3A"/>
    <w:rsid w:val="00DA121B"/>
    <w:rsid w:val="00DA4FD9"/>
    <w:rsid w:val="00DA5277"/>
    <w:rsid w:val="00DA5520"/>
    <w:rsid w:val="00DB3C39"/>
    <w:rsid w:val="00DB6B00"/>
    <w:rsid w:val="00DC73AB"/>
    <w:rsid w:val="00DC73E0"/>
    <w:rsid w:val="00DD0AE9"/>
    <w:rsid w:val="00DD0F54"/>
    <w:rsid w:val="00DD10E0"/>
    <w:rsid w:val="00DD2E85"/>
    <w:rsid w:val="00DD3336"/>
    <w:rsid w:val="00DD6A55"/>
    <w:rsid w:val="00DE09D2"/>
    <w:rsid w:val="00DE09DB"/>
    <w:rsid w:val="00DE3892"/>
    <w:rsid w:val="00DE4A7F"/>
    <w:rsid w:val="00DE5BFB"/>
    <w:rsid w:val="00E05194"/>
    <w:rsid w:val="00E07409"/>
    <w:rsid w:val="00E07566"/>
    <w:rsid w:val="00E10EF9"/>
    <w:rsid w:val="00E1275E"/>
    <w:rsid w:val="00E142F0"/>
    <w:rsid w:val="00E154BA"/>
    <w:rsid w:val="00E17355"/>
    <w:rsid w:val="00E17467"/>
    <w:rsid w:val="00E21565"/>
    <w:rsid w:val="00E22B1E"/>
    <w:rsid w:val="00E22D1A"/>
    <w:rsid w:val="00E30217"/>
    <w:rsid w:val="00E34F8E"/>
    <w:rsid w:val="00E37B15"/>
    <w:rsid w:val="00E4082C"/>
    <w:rsid w:val="00E42B76"/>
    <w:rsid w:val="00E4360E"/>
    <w:rsid w:val="00E467EC"/>
    <w:rsid w:val="00E46ECA"/>
    <w:rsid w:val="00E47E61"/>
    <w:rsid w:val="00E535BC"/>
    <w:rsid w:val="00E5757C"/>
    <w:rsid w:val="00E57982"/>
    <w:rsid w:val="00E6448B"/>
    <w:rsid w:val="00E66232"/>
    <w:rsid w:val="00E67498"/>
    <w:rsid w:val="00E714FD"/>
    <w:rsid w:val="00E72924"/>
    <w:rsid w:val="00E74D8F"/>
    <w:rsid w:val="00E75025"/>
    <w:rsid w:val="00E756CF"/>
    <w:rsid w:val="00E75D7C"/>
    <w:rsid w:val="00E81364"/>
    <w:rsid w:val="00E81773"/>
    <w:rsid w:val="00E844AF"/>
    <w:rsid w:val="00E90653"/>
    <w:rsid w:val="00E93D13"/>
    <w:rsid w:val="00E96CDC"/>
    <w:rsid w:val="00E97C76"/>
    <w:rsid w:val="00EA0093"/>
    <w:rsid w:val="00EA3EAF"/>
    <w:rsid w:val="00EA4B7E"/>
    <w:rsid w:val="00EB3071"/>
    <w:rsid w:val="00EB4717"/>
    <w:rsid w:val="00EB490B"/>
    <w:rsid w:val="00EB507C"/>
    <w:rsid w:val="00EB6542"/>
    <w:rsid w:val="00EB78BC"/>
    <w:rsid w:val="00EC3C21"/>
    <w:rsid w:val="00ED036A"/>
    <w:rsid w:val="00ED2EBA"/>
    <w:rsid w:val="00ED342F"/>
    <w:rsid w:val="00ED36AF"/>
    <w:rsid w:val="00ED3D89"/>
    <w:rsid w:val="00ED626F"/>
    <w:rsid w:val="00EE1E3D"/>
    <w:rsid w:val="00EE49BB"/>
    <w:rsid w:val="00EE5A50"/>
    <w:rsid w:val="00EE7F8C"/>
    <w:rsid w:val="00EF03F2"/>
    <w:rsid w:val="00EF19BB"/>
    <w:rsid w:val="00EF2A7B"/>
    <w:rsid w:val="00EF3F58"/>
    <w:rsid w:val="00EF4B7D"/>
    <w:rsid w:val="00EF519F"/>
    <w:rsid w:val="00EF5D35"/>
    <w:rsid w:val="00F00966"/>
    <w:rsid w:val="00F027B2"/>
    <w:rsid w:val="00F0288B"/>
    <w:rsid w:val="00F12ED4"/>
    <w:rsid w:val="00F13BF8"/>
    <w:rsid w:val="00F14977"/>
    <w:rsid w:val="00F176F9"/>
    <w:rsid w:val="00F17B40"/>
    <w:rsid w:val="00F20B86"/>
    <w:rsid w:val="00F23120"/>
    <w:rsid w:val="00F31087"/>
    <w:rsid w:val="00F32730"/>
    <w:rsid w:val="00F33A8F"/>
    <w:rsid w:val="00F33AA7"/>
    <w:rsid w:val="00F34ACD"/>
    <w:rsid w:val="00F34E30"/>
    <w:rsid w:val="00F378F1"/>
    <w:rsid w:val="00F37D04"/>
    <w:rsid w:val="00F40D84"/>
    <w:rsid w:val="00F42D53"/>
    <w:rsid w:val="00F431EB"/>
    <w:rsid w:val="00F45296"/>
    <w:rsid w:val="00F45336"/>
    <w:rsid w:val="00F45C8F"/>
    <w:rsid w:val="00F46523"/>
    <w:rsid w:val="00F4732F"/>
    <w:rsid w:val="00F476BA"/>
    <w:rsid w:val="00F52200"/>
    <w:rsid w:val="00F52944"/>
    <w:rsid w:val="00F52D25"/>
    <w:rsid w:val="00F534B7"/>
    <w:rsid w:val="00F5405A"/>
    <w:rsid w:val="00F549A8"/>
    <w:rsid w:val="00F54AF6"/>
    <w:rsid w:val="00F55AAB"/>
    <w:rsid w:val="00F57EC0"/>
    <w:rsid w:val="00F611A4"/>
    <w:rsid w:val="00F628FA"/>
    <w:rsid w:val="00F65D4B"/>
    <w:rsid w:val="00F7141B"/>
    <w:rsid w:val="00F7564C"/>
    <w:rsid w:val="00F76127"/>
    <w:rsid w:val="00F77677"/>
    <w:rsid w:val="00F77912"/>
    <w:rsid w:val="00F77C6C"/>
    <w:rsid w:val="00F85261"/>
    <w:rsid w:val="00F85636"/>
    <w:rsid w:val="00F8638F"/>
    <w:rsid w:val="00F870FE"/>
    <w:rsid w:val="00F92B1C"/>
    <w:rsid w:val="00F93432"/>
    <w:rsid w:val="00F95CA9"/>
    <w:rsid w:val="00F961FC"/>
    <w:rsid w:val="00F978CE"/>
    <w:rsid w:val="00FA049A"/>
    <w:rsid w:val="00FA2202"/>
    <w:rsid w:val="00FB1947"/>
    <w:rsid w:val="00FB57D2"/>
    <w:rsid w:val="00FB7BEF"/>
    <w:rsid w:val="00FC0318"/>
    <w:rsid w:val="00FC0B18"/>
    <w:rsid w:val="00FC2AE6"/>
    <w:rsid w:val="00FC354C"/>
    <w:rsid w:val="00FC4570"/>
    <w:rsid w:val="00FC483B"/>
    <w:rsid w:val="00FC5436"/>
    <w:rsid w:val="00FD0215"/>
    <w:rsid w:val="00FD1094"/>
    <w:rsid w:val="00FD1380"/>
    <w:rsid w:val="00FD45FB"/>
    <w:rsid w:val="00FD589B"/>
    <w:rsid w:val="00FD7608"/>
    <w:rsid w:val="00FE0ADF"/>
    <w:rsid w:val="00FE18F4"/>
    <w:rsid w:val="00FE3BB8"/>
    <w:rsid w:val="00FE42C3"/>
    <w:rsid w:val="00FE5157"/>
    <w:rsid w:val="00FE632D"/>
    <w:rsid w:val="00FF0B6C"/>
    <w:rsid w:val="00FF3AF4"/>
    <w:rsid w:val="00FF5CC1"/>
    <w:rsid w:val="00FF7D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F1523"/>
  <w15:docId w15:val="{4D23E952-0259-42B7-A511-386C8271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776C78"/>
    <w:rPr>
      <w:rFonts w:ascii="Trebuchet MS" w:eastAsia="Trebuchet MS" w:hAnsi="Trebuchet MS" w:cs="Trebuchet MS"/>
      <w:color w:val="00000A"/>
      <w:sz w:val="22"/>
      <w:lang w:val="it-IT" w:eastAsia="it-IT" w:bidi="it-IT"/>
    </w:rPr>
  </w:style>
  <w:style w:type="paragraph" w:styleId="Titolo1">
    <w:name w:val="heading 1"/>
    <w:basedOn w:val="Normale"/>
    <w:link w:val="Titolo1Carattere"/>
    <w:uiPriority w:val="1"/>
    <w:qFormat/>
    <w:rsid w:val="00B6389D"/>
    <w:pPr>
      <w:spacing w:line="279" w:lineRule="exact"/>
      <w:ind w:left="260"/>
      <w:outlineLvl w:val="0"/>
    </w:pPr>
    <w:rPr>
      <w:b/>
      <w:bCs/>
      <w:sz w:val="24"/>
      <w:szCs w:val="24"/>
    </w:rPr>
  </w:style>
  <w:style w:type="paragraph" w:styleId="Titolo2">
    <w:name w:val="heading 2"/>
    <w:basedOn w:val="Normale"/>
    <w:link w:val="Titolo2Carattere"/>
    <w:uiPriority w:val="9"/>
    <w:semiHidden/>
    <w:unhideWhenUsed/>
    <w:qFormat/>
    <w:rsid w:val="00B630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qFormat/>
    <w:rsid w:val="00540910"/>
    <w:rPr>
      <w:sz w:val="16"/>
      <w:szCs w:val="16"/>
    </w:rPr>
  </w:style>
  <w:style w:type="character" w:customStyle="1" w:styleId="TestocommentoCarattere">
    <w:name w:val="Testo commento Carattere"/>
    <w:basedOn w:val="Carpredefinitoparagrafo"/>
    <w:link w:val="Testocommento"/>
    <w:uiPriority w:val="99"/>
    <w:qFormat/>
    <w:rsid w:val="00540910"/>
    <w:rPr>
      <w:rFonts w:ascii="Trebuchet MS" w:eastAsia="Trebuchet MS" w:hAnsi="Trebuchet MS" w:cs="Trebuchet MS"/>
      <w:sz w:val="20"/>
      <w:szCs w:val="20"/>
      <w:lang w:val="it-IT" w:eastAsia="it-IT" w:bidi="it-IT"/>
    </w:rPr>
  </w:style>
  <w:style w:type="character" w:customStyle="1" w:styleId="SoggettocommentoCarattere">
    <w:name w:val="Soggetto commento Carattere"/>
    <w:basedOn w:val="TestocommentoCarattere"/>
    <w:link w:val="Soggettocommento"/>
    <w:uiPriority w:val="99"/>
    <w:semiHidden/>
    <w:qFormat/>
    <w:rsid w:val="00540910"/>
    <w:rPr>
      <w:rFonts w:ascii="Trebuchet MS" w:eastAsia="Trebuchet MS" w:hAnsi="Trebuchet MS" w:cs="Trebuchet MS"/>
      <w:b/>
      <w:bCs/>
      <w:sz w:val="20"/>
      <w:szCs w:val="20"/>
      <w:lang w:val="it-IT" w:eastAsia="it-IT" w:bidi="it-IT"/>
    </w:rPr>
  </w:style>
  <w:style w:type="character" w:customStyle="1" w:styleId="TestofumettoCarattere">
    <w:name w:val="Testo fumetto Carattere"/>
    <w:basedOn w:val="Carpredefinitoparagrafo"/>
    <w:link w:val="Testofumetto"/>
    <w:uiPriority w:val="99"/>
    <w:semiHidden/>
    <w:qFormat/>
    <w:rsid w:val="00540910"/>
    <w:rPr>
      <w:rFonts w:ascii="Segoe UI" w:eastAsia="Trebuchet MS" w:hAnsi="Segoe UI" w:cs="Segoe UI"/>
      <w:sz w:val="18"/>
      <w:szCs w:val="18"/>
      <w:lang w:val="it-IT" w:eastAsia="it-IT" w:bidi="it-IT"/>
    </w:rPr>
  </w:style>
  <w:style w:type="character" w:customStyle="1" w:styleId="CollegamentoInternet">
    <w:name w:val="Collegamento Internet"/>
    <w:basedOn w:val="Carpredefinitoparagrafo"/>
    <w:uiPriority w:val="99"/>
    <w:unhideWhenUsed/>
    <w:rsid w:val="00F923C9"/>
    <w:rPr>
      <w:color w:val="0000FF" w:themeColor="hyperlink"/>
      <w:u w:val="single"/>
    </w:rPr>
  </w:style>
  <w:style w:type="character" w:customStyle="1" w:styleId="IntestazioneCarattere">
    <w:name w:val="Intestazione Carattere"/>
    <w:basedOn w:val="Carpredefinitoparagrafo"/>
    <w:link w:val="Intestazione"/>
    <w:qFormat/>
    <w:rsid w:val="00646EBA"/>
    <w:rPr>
      <w:rFonts w:ascii="Trebuchet MS" w:eastAsia="Trebuchet MS" w:hAnsi="Trebuchet MS" w:cs="Trebuchet MS"/>
      <w:lang w:val="it-IT" w:eastAsia="it-IT" w:bidi="it-IT"/>
    </w:rPr>
  </w:style>
  <w:style w:type="character" w:customStyle="1" w:styleId="PidipaginaCarattere">
    <w:name w:val="Piè di pagina Carattere"/>
    <w:basedOn w:val="Carpredefinitoparagrafo"/>
    <w:link w:val="Pidipagina"/>
    <w:uiPriority w:val="99"/>
    <w:qFormat/>
    <w:rsid w:val="00646EBA"/>
    <w:rPr>
      <w:rFonts w:ascii="Trebuchet MS" w:eastAsia="Trebuchet MS" w:hAnsi="Trebuchet MS" w:cs="Trebuchet MS"/>
      <w:lang w:val="it-IT" w:eastAsia="it-IT" w:bidi="it-IT"/>
    </w:rPr>
  </w:style>
  <w:style w:type="character" w:styleId="Enfasidelicata">
    <w:name w:val="Subtle Emphasis"/>
    <w:basedOn w:val="Carpredefinitoparagrafo"/>
    <w:uiPriority w:val="19"/>
    <w:qFormat/>
    <w:rsid w:val="005E1237"/>
    <w:rPr>
      <w:i/>
      <w:iCs/>
      <w:color w:val="404040" w:themeColor="text1" w:themeTint="BF"/>
    </w:rPr>
  </w:style>
  <w:style w:type="character" w:customStyle="1" w:styleId="CorpotestoCarattere">
    <w:name w:val="Corpo testo Carattere"/>
    <w:basedOn w:val="Carpredefinitoparagrafo"/>
    <w:link w:val="Corpotesto"/>
    <w:uiPriority w:val="1"/>
    <w:qFormat/>
    <w:rsid w:val="00BA50C2"/>
    <w:rPr>
      <w:rFonts w:ascii="Trebuchet MS" w:eastAsia="Trebuchet MS" w:hAnsi="Trebuchet MS" w:cs="Trebuchet MS"/>
      <w:sz w:val="24"/>
      <w:szCs w:val="24"/>
      <w:lang w:val="it-IT" w:eastAsia="it-IT" w:bidi="it-IT"/>
    </w:rPr>
  </w:style>
  <w:style w:type="character" w:customStyle="1" w:styleId="Titolo2Carattere">
    <w:name w:val="Titolo 2 Carattere"/>
    <w:basedOn w:val="Carpredefinitoparagrafo"/>
    <w:link w:val="Titolo2"/>
    <w:uiPriority w:val="9"/>
    <w:semiHidden/>
    <w:qFormat/>
    <w:rsid w:val="00B630BD"/>
    <w:rPr>
      <w:rFonts w:asciiTheme="majorHAnsi" w:eastAsiaTheme="majorEastAsia" w:hAnsiTheme="majorHAnsi" w:cstheme="majorBidi"/>
      <w:color w:val="365F91" w:themeColor="accent1" w:themeShade="BF"/>
      <w:sz w:val="26"/>
      <w:szCs w:val="26"/>
      <w:lang w:val="it-IT" w:eastAsia="it-IT" w:bidi="it-IT"/>
    </w:rPr>
  </w:style>
  <w:style w:type="character" w:customStyle="1" w:styleId="ListLabel1">
    <w:name w:val="ListLabel 1"/>
    <w:qFormat/>
    <w:rsid w:val="00AC0955"/>
    <w:rPr>
      <w:rFonts w:cs="Courier New"/>
    </w:rPr>
  </w:style>
  <w:style w:type="character" w:customStyle="1" w:styleId="ListLabel2">
    <w:name w:val="ListLabel 2"/>
    <w:qFormat/>
    <w:rsid w:val="00AC0955"/>
    <w:rPr>
      <w:rFonts w:cs="Courier New"/>
    </w:rPr>
  </w:style>
  <w:style w:type="character" w:customStyle="1" w:styleId="ListLabel3">
    <w:name w:val="ListLabel 3"/>
    <w:qFormat/>
    <w:rsid w:val="00AC0955"/>
    <w:rPr>
      <w:rFonts w:cs="Courier New"/>
    </w:rPr>
  </w:style>
  <w:style w:type="character" w:customStyle="1" w:styleId="ListLabel4">
    <w:name w:val="ListLabel 4"/>
    <w:qFormat/>
    <w:rsid w:val="00AC0955"/>
    <w:rPr>
      <w:rFonts w:cs="Courier New"/>
    </w:rPr>
  </w:style>
  <w:style w:type="character" w:customStyle="1" w:styleId="ListLabel5">
    <w:name w:val="ListLabel 5"/>
    <w:qFormat/>
    <w:rsid w:val="00AC0955"/>
    <w:rPr>
      <w:rFonts w:cs="Courier New"/>
    </w:rPr>
  </w:style>
  <w:style w:type="character" w:customStyle="1" w:styleId="ListLabel6">
    <w:name w:val="ListLabel 6"/>
    <w:qFormat/>
    <w:rsid w:val="00AC0955"/>
    <w:rPr>
      <w:rFonts w:cs="Courier New"/>
    </w:rPr>
  </w:style>
  <w:style w:type="character" w:customStyle="1" w:styleId="ListLabel7">
    <w:name w:val="ListLabel 7"/>
    <w:qFormat/>
    <w:rsid w:val="00AC0955"/>
    <w:rPr>
      <w:rFonts w:cs="Courier New"/>
    </w:rPr>
  </w:style>
  <w:style w:type="character" w:customStyle="1" w:styleId="ListLabel8">
    <w:name w:val="ListLabel 8"/>
    <w:qFormat/>
    <w:rsid w:val="00AC0955"/>
    <w:rPr>
      <w:rFonts w:cs="Courier New"/>
    </w:rPr>
  </w:style>
  <w:style w:type="character" w:customStyle="1" w:styleId="ListLabel9">
    <w:name w:val="ListLabel 9"/>
    <w:qFormat/>
    <w:rsid w:val="00AC0955"/>
    <w:rPr>
      <w:rFonts w:cs="Courier New"/>
    </w:rPr>
  </w:style>
  <w:style w:type="character" w:customStyle="1" w:styleId="ListLabel10">
    <w:name w:val="ListLabel 10"/>
    <w:qFormat/>
    <w:rsid w:val="00AC0955"/>
    <w:rPr>
      <w:rFonts w:cs="Courier New"/>
    </w:rPr>
  </w:style>
  <w:style w:type="character" w:customStyle="1" w:styleId="ListLabel11">
    <w:name w:val="ListLabel 11"/>
    <w:qFormat/>
    <w:rsid w:val="00AC0955"/>
    <w:rPr>
      <w:rFonts w:cs="Courier New"/>
    </w:rPr>
  </w:style>
  <w:style w:type="character" w:customStyle="1" w:styleId="ListLabel12">
    <w:name w:val="ListLabel 12"/>
    <w:qFormat/>
    <w:rsid w:val="00AC0955"/>
    <w:rPr>
      <w:rFonts w:cs="Courier New"/>
    </w:rPr>
  </w:style>
  <w:style w:type="character" w:customStyle="1" w:styleId="ListLabel13">
    <w:name w:val="ListLabel 13"/>
    <w:qFormat/>
    <w:rsid w:val="00AC0955"/>
    <w:rPr>
      <w:rFonts w:cs="Courier New"/>
    </w:rPr>
  </w:style>
  <w:style w:type="character" w:customStyle="1" w:styleId="ListLabel14">
    <w:name w:val="ListLabel 14"/>
    <w:qFormat/>
    <w:rsid w:val="00AC0955"/>
    <w:rPr>
      <w:rFonts w:cs="Courier New"/>
    </w:rPr>
  </w:style>
  <w:style w:type="character" w:customStyle="1" w:styleId="ListLabel15">
    <w:name w:val="ListLabel 15"/>
    <w:qFormat/>
    <w:rsid w:val="00AC0955"/>
    <w:rPr>
      <w:rFonts w:cs="Courier New"/>
    </w:rPr>
  </w:style>
  <w:style w:type="character" w:customStyle="1" w:styleId="ListLabel16">
    <w:name w:val="ListLabel 16"/>
    <w:qFormat/>
    <w:rsid w:val="00AC0955"/>
    <w:rPr>
      <w:rFonts w:cs="Courier New"/>
    </w:rPr>
  </w:style>
  <w:style w:type="character" w:customStyle="1" w:styleId="ListLabel17">
    <w:name w:val="ListLabel 17"/>
    <w:qFormat/>
    <w:rsid w:val="00AC0955"/>
    <w:rPr>
      <w:rFonts w:cs="Courier New"/>
    </w:rPr>
  </w:style>
  <w:style w:type="character" w:customStyle="1" w:styleId="ListLabel18">
    <w:name w:val="ListLabel 18"/>
    <w:qFormat/>
    <w:rsid w:val="00AC0955"/>
    <w:rPr>
      <w:rFonts w:cs="Courier New"/>
    </w:rPr>
  </w:style>
  <w:style w:type="character" w:customStyle="1" w:styleId="ListLabel19">
    <w:name w:val="ListLabel 19"/>
    <w:qFormat/>
    <w:rsid w:val="00AC0955"/>
    <w:rPr>
      <w:rFonts w:cs="Courier New"/>
    </w:rPr>
  </w:style>
  <w:style w:type="character" w:customStyle="1" w:styleId="ListLabel20">
    <w:name w:val="ListLabel 20"/>
    <w:qFormat/>
    <w:rsid w:val="00AC0955"/>
    <w:rPr>
      <w:rFonts w:cs="Courier New"/>
    </w:rPr>
  </w:style>
  <w:style w:type="character" w:customStyle="1" w:styleId="ListLabel21">
    <w:name w:val="ListLabel 21"/>
    <w:qFormat/>
    <w:rsid w:val="00AC0955"/>
    <w:rPr>
      <w:rFonts w:cs="Courier New"/>
    </w:rPr>
  </w:style>
  <w:style w:type="character" w:customStyle="1" w:styleId="Titolo1Carattere">
    <w:name w:val="Titolo 1 Carattere"/>
    <w:basedOn w:val="Carpredefinitoparagrafo"/>
    <w:link w:val="Titolo1"/>
    <w:uiPriority w:val="1"/>
    <w:qFormat/>
    <w:rsid w:val="00395AB3"/>
    <w:rPr>
      <w:rFonts w:ascii="Trebuchet MS" w:eastAsia="Trebuchet MS" w:hAnsi="Trebuchet MS" w:cs="Trebuchet MS"/>
      <w:b/>
      <w:bCs/>
      <w:sz w:val="24"/>
      <w:szCs w:val="24"/>
      <w:lang w:val="it-IT" w:eastAsia="it-IT" w:bidi="it-IT"/>
    </w:rPr>
  </w:style>
  <w:style w:type="character" w:customStyle="1" w:styleId="Enfasi">
    <w:name w:val="Enfasi"/>
    <w:basedOn w:val="Carpredefinitoparagrafo"/>
    <w:uiPriority w:val="20"/>
    <w:qFormat/>
    <w:rsid w:val="006E2CAD"/>
    <w:rPr>
      <w:i/>
      <w:iCs/>
    </w:rPr>
  </w:style>
  <w:style w:type="character" w:customStyle="1" w:styleId="ListLabel22">
    <w:name w:val="ListLabel 22"/>
    <w:qFormat/>
    <w:rsid w:val="00AC0955"/>
    <w:rPr>
      <w:rFonts w:cs="Symbol"/>
    </w:rPr>
  </w:style>
  <w:style w:type="character" w:customStyle="1" w:styleId="ListLabel23">
    <w:name w:val="ListLabel 23"/>
    <w:qFormat/>
    <w:rsid w:val="00AC0955"/>
    <w:rPr>
      <w:rFonts w:cs="Courier New"/>
    </w:rPr>
  </w:style>
  <w:style w:type="character" w:customStyle="1" w:styleId="ListLabel24">
    <w:name w:val="ListLabel 24"/>
    <w:qFormat/>
    <w:rsid w:val="00AC0955"/>
    <w:rPr>
      <w:rFonts w:cs="Wingdings"/>
    </w:rPr>
  </w:style>
  <w:style w:type="character" w:customStyle="1" w:styleId="ListLabel25">
    <w:name w:val="ListLabel 25"/>
    <w:qFormat/>
    <w:rsid w:val="00AC0955"/>
    <w:rPr>
      <w:rFonts w:cs="Symbol"/>
    </w:rPr>
  </w:style>
  <w:style w:type="character" w:customStyle="1" w:styleId="ListLabel26">
    <w:name w:val="ListLabel 26"/>
    <w:qFormat/>
    <w:rsid w:val="00AC0955"/>
    <w:rPr>
      <w:rFonts w:cs="Courier New"/>
    </w:rPr>
  </w:style>
  <w:style w:type="character" w:customStyle="1" w:styleId="ListLabel27">
    <w:name w:val="ListLabel 27"/>
    <w:qFormat/>
    <w:rsid w:val="00AC0955"/>
    <w:rPr>
      <w:rFonts w:cs="Wingdings"/>
    </w:rPr>
  </w:style>
  <w:style w:type="character" w:customStyle="1" w:styleId="ListLabel28">
    <w:name w:val="ListLabel 28"/>
    <w:qFormat/>
    <w:rsid w:val="00AC0955"/>
    <w:rPr>
      <w:rFonts w:cs="Symbol"/>
    </w:rPr>
  </w:style>
  <w:style w:type="character" w:customStyle="1" w:styleId="ListLabel29">
    <w:name w:val="ListLabel 29"/>
    <w:qFormat/>
    <w:rsid w:val="00AC0955"/>
    <w:rPr>
      <w:rFonts w:cs="Courier New"/>
    </w:rPr>
  </w:style>
  <w:style w:type="character" w:customStyle="1" w:styleId="ListLabel30">
    <w:name w:val="ListLabel 30"/>
    <w:qFormat/>
    <w:rsid w:val="00AC0955"/>
    <w:rPr>
      <w:rFonts w:cs="Wingdings"/>
    </w:rPr>
  </w:style>
  <w:style w:type="character" w:customStyle="1" w:styleId="ListLabel31">
    <w:name w:val="ListLabel 31"/>
    <w:qFormat/>
    <w:rsid w:val="00AC0955"/>
    <w:rPr>
      <w:rFonts w:cs="Courier New"/>
    </w:rPr>
  </w:style>
  <w:style w:type="character" w:customStyle="1" w:styleId="ListLabel32">
    <w:name w:val="ListLabel 32"/>
    <w:qFormat/>
    <w:rsid w:val="00AC0955"/>
    <w:rPr>
      <w:rFonts w:cs="Courier New"/>
    </w:rPr>
  </w:style>
  <w:style w:type="character" w:customStyle="1" w:styleId="ListLabel33">
    <w:name w:val="ListLabel 33"/>
    <w:qFormat/>
    <w:rsid w:val="00AC0955"/>
    <w:rPr>
      <w:rFonts w:cs="Courier New"/>
    </w:rPr>
  </w:style>
  <w:style w:type="character" w:customStyle="1" w:styleId="ListLabel34">
    <w:name w:val="ListLabel 34"/>
    <w:qFormat/>
    <w:rsid w:val="00AC0955"/>
    <w:rPr>
      <w:rFonts w:cs="Courier New"/>
    </w:rPr>
  </w:style>
  <w:style w:type="character" w:customStyle="1" w:styleId="ListLabel35">
    <w:name w:val="ListLabel 35"/>
    <w:qFormat/>
    <w:rsid w:val="00AC0955"/>
    <w:rPr>
      <w:rFonts w:cs="Courier New"/>
    </w:rPr>
  </w:style>
  <w:style w:type="character" w:customStyle="1" w:styleId="ListLabel36">
    <w:name w:val="ListLabel 36"/>
    <w:qFormat/>
    <w:rsid w:val="00AC0955"/>
    <w:rPr>
      <w:rFonts w:cs="Courier New"/>
    </w:rPr>
  </w:style>
  <w:style w:type="character" w:customStyle="1" w:styleId="ListLabel37">
    <w:name w:val="ListLabel 37"/>
    <w:qFormat/>
    <w:rsid w:val="00AC0955"/>
    <w:rPr>
      <w:rFonts w:cs="Courier New"/>
    </w:rPr>
  </w:style>
  <w:style w:type="character" w:customStyle="1" w:styleId="ListLabel38">
    <w:name w:val="ListLabel 38"/>
    <w:qFormat/>
    <w:rsid w:val="00AC0955"/>
    <w:rPr>
      <w:rFonts w:cs="Courier New"/>
    </w:rPr>
  </w:style>
  <w:style w:type="character" w:customStyle="1" w:styleId="ListLabel39">
    <w:name w:val="ListLabel 39"/>
    <w:qFormat/>
    <w:rsid w:val="00AC0955"/>
    <w:rPr>
      <w:rFonts w:cs="Courier New"/>
    </w:rPr>
  </w:style>
  <w:style w:type="character" w:customStyle="1" w:styleId="ListLabel40">
    <w:name w:val="ListLabel 40"/>
    <w:qFormat/>
    <w:rsid w:val="00AC0955"/>
    <w:rPr>
      <w:rFonts w:cs="Courier New"/>
    </w:rPr>
  </w:style>
  <w:style w:type="character" w:customStyle="1" w:styleId="ListLabel41">
    <w:name w:val="ListLabel 41"/>
    <w:qFormat/>
    <w:rsid w:val="00AC0955"/>
    <w:rPr>
      <w:rFonts w:cs="Courier New"/>
    </w:rPr>
  </w:style>
  <w:style w:type="character" w:customStyle="1" w:styleId="ListLabel42">
    <w:name w:val="ListLabel 42"/>
    <w:qFormat/>
    <w:rsid w:val="00AC0955"/>
    <w:rPr>
      <w:rFonts w:cs="Courier New"/>
    </w:rPr>
  </w:style>
  <w:style w:type="character" w:customStyle="1" w:styleId="ListLabel43">
    <w:name w:val="ListLabel 43"/>
    <w:qFormat/>
    <w:rsid w:val="00AC0955"/>
    <w:rPr>
      <w:rFonts w:cs="Courier New"/>
    </w:rPr>
  </w:style>
  <w:style w:type="character" w:customStyle="1" w:styleId="ListLabel44">
    <w:name w:val="ListLabel 44"/>
    <w:qFormat/>
    <w:rsid w:val="00AC0955"/>
    <w:rPr>
      <w:rFonts w:cs="Courier New"/>
    </w:rPr>
  </w:style>
  <w:style w:type="character" w:customStyle="1" w:styleId="ListLabel45">
    <w:name w:val="ListLabel 45"/>
    <w:qFormat/>
    <w:rsid w:val="00AC0955"/>
    <w:rPr>
      <w:rFonts w:cs="Courier New"/>
    </w:rPr>
  </w:style>
  <w:style w:type="character" w:customStyle="1" w:styleId="ListLabel46">
    <w:name w:val="ListLabel 46"/>
    <w:qFormat/>
    <w:rsid w:val="00AC0955"/>
    <w:rPr>
      <w:rFonts w:cs="Courier New"/>
    </w:rPr>
  </w:style>
  <w:style w:type="character" w:customStyle="1" w:styleId="ListLabel47">
    <w:name w:val="ListLabel 47"/>
    <w:qFormat/>
    <w:rsid w:val="00AC0955"/>
    <w:rPr>
      <w:rFonts w:cs="Courier New"/>
    </w:rPr>
  </w:style>
  <w:style w:type="character" w:customStyle="1" w:styleId="ListLabel48">
    <w:name w:val="ListLabel 48"/>
    <w:qFormat/>
    <w:rsid w:val="00AC0955"/>
    <w:rPr>
      <w:rFonts w:cs="Courier New"/>
    </w:rPr>
  </w:style>
  <w:style w:type="character" w:customStyle="1" w:styleId="ListLabel49">
    <w:name w:val="ListLabel 49"/>
    <w:qFormat/>
    <w:rsid w:val="00AC0955"/>
    <w:rPr>
      <w:rFonts w:cs="Courier New"/>
    </w:rPr>
  </w:style>
  <w:style w:type="character" w:customStyle="1" w:styleId="ListLabel50">
    <w:name w:val="ListLabel 50"/>
    <w:qFormat/>
    <w:rsid w:val="00AC0955"/>
    <w:rPr>
      <w:rFonts w:cs="Courier New"/>
    </w:rPr>
  </w:style>
  <w:style w:type="character" w:customStyle="1" w:styleId="ListLabel51">
    <w:name w:val="ListLabel 51"/>
    <w:qFormat/>
    <w:rsid w:val="00AC0955"/>
    <w:rPr>
      <w:rFonts w:cs="Courier New"/>
    </w:rPr>
  </w:style>
  <w:style w:type="character" w:customStyle="1" w:styleId="ListLabel52">
    <w:name w:val="ListLabel 52"/>
    <w:qFormat/>
    <w:rsid w:val="00AC0955"/>
    <w:rPr>
      <w:sz w:val="22"/>
      <w:szCs w:val="22"/>
    </w:rPr>
  </w:style>
  <w:style w:type="character" w:customStyle="1" w:styleId="ListLabel53">
    <w:name w:val="ListLabel 53"/>
    <w:qFormat/>
    <w:rsid w:val="00AC0955"/>
    <w:rPr>
      <w:rFonts w:cs="Courier New"/>
    </w:rPr>
  </w:style>
  <w:style w:type="character" w:customStyle="1" w:styleId="ListLabel54">
    <w:name w:val="ListLabel 54"/>
    <w:qFormat/>
    <w:rsid w:val="00AC0955"/>
    <w:rPr>
      <w:rFonts w:cs="Courier New"/>
    </w:rPr>
  </w:style>
  <w:style w:type="character" w:customStyle="1" w:styleId="ListLabel55">
    <w:name w:val="ListLabel 55"/>
    <w:qFormat/>
    <w:rsid w:val="00AC0955"/>
    <w:rPr>
      <w:rFonts w:cs="Courier New"/>
    </w:rPr>
  </w:style>
  <w:style w:type="character" w:customStyle="1" w:styleId="ListLabel56">
    <w:name w:val="ListLabel 56"/>
    <w:qFormat/>
    <w:rsid w:val="00AC0955"/>
    <w:rPr>
      <w:rFonts w:cs="Courier New"/>
    </w:rPr>
  </w:style>
  <w:style w:type="character" w:customStyle="1" w:styleId="ListLabel57">
    <w:name w:val="ListLabel 57"/>
    <w:qFormat/>
    <w:rsid w:val="00AC0955"/>
    <w:rPr>
      <w:rFonts w:cs="Courier New"/>
    </w:rPr>
  </w:style>
  <w:style w:type="character" w:customStyle="1" w:styleId="ListLabel58">
    <w:name w:val="ListLabel 58"/>
    <w:qFormat/>
    <w:rsid w:val="00AC0955"/>
    <w:rPr>
      <w:rFonts w:cs="Courier New"/>
    </w:rPr>
  </w:style>
  <w:style w:type="character" w:customStyle="1" w:styleId="ListLabel59">
    <w:name w:val="ListLabel 59"/>
    <w:qFormat/>
    <w:rsid w:val="00AC0955"/>
    <w:rPr>
      <w:rFonts w:cs="Courier New"/>
    </w:rPr>
  </w:style>
  <w:style w:type="character" w:customStyle="1" w:styleId="ListLabel60">
    <w:name w:val="ListLabel 60"/>
    <w:qFormat/>
    <w:rsid w:val="00AC0955"/>
    <w:rPr>
      <w:rFonts w:cs="Courier New"/>
    </w:rPr>
  </w:style>
  <w:style w:type="character" w:customStyle="1" w:styleId="ListLabel61">
    <w:name w:val="ListLabel 61"/>
    <w:qFormat/>
    <w:rsid w:val="00AC0955"/>
    <w:rPr>
      <w:rFonts w:cs="Courier New"/>
    </w:rPr>
  </w:style>
  <w:style w:type="character" w:customStyle="1" w:styleId="ListLabel62">
    <w:name w:val="ListLabel 62"/>
    <w:qFormat/>
    <w:rsid w:val="00AC0955"/>
    <w:rPr>
      <w:rFonts w:cs="Courier New"/>
    </w:rPr>
  </w:style>
  <w:style w:type="character" w:customStyle="1" w:styleId="ListLabel63">
    <w:name w:val="ListLabel 63"/>
    <w:qFormat/>
    <w:rsid w:val="00AC0955"/>
    <w:rPr>
      <w:rFonts w:cs="Courier New"/>
    </w:rPr>
  </w:style>
  <w:style w:type="character" w:customStyle="1" w:styleId="ListLabel64">
    <w:name w:val="ListLabel 64"/>
    <w:qFormat/>
    <w:rsid w:val="00AC0955"/>
    <w:rPr>
      <w:rFonts w:cs="Courier New"/>
    </w:rPr>
  </w:style>
  <w:style w:type="character" w:customStyle="1" w:styleId="ListLabel65">
    <w:name w:val="ListLabel 65"/>
    <w:qFormat/>
    <w:rsid w:val="00AC0955"/>
    <w:rPr>
      <w:rFonts w:cs="Courier New"/>
    </w:rPr>
  </w:style>
  <w:style w:type="character" w:customStyle="1" w:styleId="ListLabel66">
    <w:name w:val="ListLabel 66"/>
    <w:qFormat/>
    <w:rsid w:val="00AC0955"/>
    <w:rPr>
      <w:rFonts w:cs="Courier New"/>
    </w:rPr>
  </w:style>
  <w:style w:type="character" w:customStyle="1" w:styleId="ListLabel67">
    <w:name w:val="ListLabel 67"/>
    <w:qFormat/>
    <w:rsid w:val="00AC0955"/>
    <w:rPr>
      <w:rFonts w:cs="Courier New"/>
    </w:rPr>
  </w:style>
  <w:style w:type="character" w:customStyle="1" w:styleId="ListLabel68">
    <w:name w:val="ListLabel 68"/>
    <w:qFormat/>
    <w:rsid w:val="00AC0955"/>
    <w:rPr>
      <w:rFonts w:cs="Courier New"/>
    </w:rPr>
  </w:style>
  <w:style w:type="character" w:customStyle="1" w:styleId="ListLabel69">
    <w:name w:val="ListLabel 69"/>
    <w:qFormat/>
    <w:rsid w:val="00AC0955"/>
    <w:rPr>
      <w:rFonts w:cs="Courier New"/>
    </w:rPr>
  </w:style>
  <w:style w:type="character" w:customStyle="1" w:styleId="ListLabel70">
    <w:name w:val="ListLabel 70"/>
    <w:qFormat/>
    <w:rsid w:val="00AC0955"/>
    <w:rPr>
      <w:rFonts w:cs="Courier New"/>
    </w:rPr>
  </w:style>
  <w:style w:type="character" w:customStyle="1" w:styleId="ListLabel71">
    <w:name w:val="ListLabel 71"/>
    <w:qFormat/>
    <w:rsid w:val="00AC0955"/>
    <w:rPr>
      <w:rFonts w:cs="Courier New"/>
    </w:rPr>
  </w:style>
  <w:style w:type="character" w:customStyle="1" w:styleId="ListLabel72">
    <w:name w:val="ListLabel 72"/>
    <w:qFormat/>
    <w:rsid w:val="00AC0955"/>
    <w:rPr>
      <w:rFonts w:cs="Courier New"/>
    </w:rPr>
  </w:style>
  <w:style w:type="character" w:customStyle="1" w:styleId="ListLabel73">
    <w:name w:val="ListLabel 73"/>
    <w:qFormat/>
    <w:rsid w:val="00AC0955"/>
    <w:rPr>
      <w:rFonts w:cs="Courier New"/>
    </w:rPr>
  </w:style>
  <w:style w:type="character" w:customStyle="1" w:styleId="ListLabel74">
    <w:name w:val="ListLabel 74"/>
    <w:qFormat/>
    <w:rsid w:val="00AC0955"/>
    <w:rPr>
      <w:rFonts w:cs="Courier New"/>
    </w:rPr>
  </w:style>
  <w:style w:type="character" w:customStyle="1" w:styleId="ListLabel75">
    <w:name w:val="ListLabel 75"/>
    <w:qFormat/>
    <w:rsid w:val="00AC0955"/>
    <w:rPr>
      <w:rFonts w:cs="Courier New"/>
    </w:rPr>
  </w:style>
  <w:style w:type="character" w:customStyle="1" w:styleId="ListLabel76">
    <w:name w:val="ListLabel 76"/>
    <w:qFormat/>
    <w:rsid w:val="00AC0955"/>
    <w:rPr>
      <w:rFonts w:cs="Courier New"/>
    </w:rPr>
  </w:style>
  <w:style w:type="character" w:customStyle="1" w:styleId="ListLabel77">
    <w:name w:val="ListLabel 77"/>
    <w:qFormat/>
    <w:rsid w:val="00AC0955"/>
    <w:rPr>
      <w:rFonts w:cs="Courier New"/>
    </w:rPr>
  </w:style>
  <w:style w:type="character" w:customStyle="1" w:styleId="ListLabel78">
    <w:name w:val="ListLabel 78"/>
    <w:qFormat/>
    <w:rsid w:val="00AC0955"/>
    <w:rPr>
      <w:rFonts w:cs="Wingdings"/>
    </w:rPr>
  </w:style>
  <w:style w:type="character" w:customStyle="1" w:styleId="ListLabel79">
    <w:name w:val="ListLabel 79"/>
    <w:qFormat/>
    <w:rsid w:val="00AC0955"/>
    <w:rPr>
      <w:rFonts w:cs="Symbol"/>
    </w:rPr>
  </w:style>
  <w:style w:type="character" w:customStyle="1" w:styleId="ListLabel80">
    <w:name w:val="ListLabel 80"/>
    <w:qFormat/>
    <w:rsid w:val="00AC0955"/>
    <w:rPr>
      <w:rFonts w:cs="Courier New"/>
    </w:rPr>
  </w:style>
  <w:style w:type="character" w:customStyle="1" w:styleId="ListLabel81">
    <w:name w:val="ListLabel 81"/>
    <w:qFormat/>
    <w:rsid w:val="00AC0955"/>
    <w:rPr>
      <w:rFonts w:cs="Wingdings"/>
    </w:rPr>
  </w:style>
  <w:style w:type="character" w:customStyle="1" w:styleId="ListLabel82">
    <w:name w:val="ListLabel 82"/>
    <w:qFormat/>
    <w:rsid w:val="00AC0955"/>
    <w:rPr>
      <w:rFonts w:cs="Symbol"/>
    </w:rPr>
  </w:style>
  <w:style w:type="character" w:customStyle="1" w:styleId="ListLabel83">
    <w:name w:val="ListLabel 83"/>
    <w:qFormat/>
    <w:rsid w:val="00AC0955"/>
    <w:rPr>
      <w:rFonts w:cs="Courier New"/>
    </w:rPr>
  </w:style>
  <w:style w:type="character" w:customStyle="1" w:styleId="ListLabel84">
    <w:name w:val="ListLabel 84"/>
    <w:qFormat/>
    <w:rsid w:val="00AC0955"/>
    <w:rPr>
      <w:rFonts w:cs="Wingdings"/>
    </w:rPr>
  </w:style>
  <w:style w:type="character" w:customStyle="1" w:styleId="ListLabel85">
    <w:name w:val="ListLabel 85"/>
    <w:qFormat/>
    <w:rsid w:val="00AC0955"/>
    <w:rPr>
      <w:rFonts w:cs="Courier New"/>
    </w:rPr>
  </w:style>
  <w:style w:type="character" w:customStyle="1" w:styleId="ListLabel86">
    <w:name w:val="ListLabel 86"/>
    <w:qFormat/>
    <w:rsid w:val="00AC0955"/>
    <w:rPr>
      <w:rFonts w:cs="Wingdings"/>
    </w:rPr>
  </w:style>
  <w:style w:type="character" w:customStyle="1" w:styleId="ListLabel87">
    <w:name w:val="ListLabel 87"/>
    <w:qFormat/>
    <w:rsid w:val="00AC0955"/>
    <w:rPr>
      <w:rFonts w:cs="Symbol"/>
    </w:rPr>
  </w:style>
  <w:style w:type="character" w:customStyle="1" w:styleId="ListLabel88">
    <w:name w:val="ListLabel 88"/>
    <w:qFormat/>
    <w:rsid w:val="00AC0955"/>
    <w:rPr>
      <w:rFonts w:cs="Courier New"/>
    </w:rPr>
  </w:style>
  <w:style w:type="character" w:customStyle="1" w:styleId="ListLabel89">
    <w:name w:val="ListLabel 89"/>
    <w:qFormat/>
    <w:rsid w:val="00AC0955"/>
    <w:rPr>
      <w:rFonts w:cs="Wingdings"/>
    </w:rPr>
  </w:style>
  <w:style w:type="character" w:customStyle="1" w:styleId="ListLabel90">
    <w:name w:val="ListLabel 90"/>
    <w:qFormat/>
    <w:rsid w:val="00AC0955"/>
    <w:rPr>
      <w:rFonts w:cs="Symbol"/>
    </w:rPr>
  </w:style>
  <w:style w:type="character" w:customStyle="1" w:styleId="ListLabel91">
    <w:name w:val="ListLabel 91"/>
    <w:qFormat/>
    <w:rsid w:val="00AC0955"/>
    <w:rPr>
      <w:rFonts w:cs="Courier New"/>
    </w:rPr>
  </w:style>
  <w:style w:type="character" w:customStyle="1" w:styleId="ListLabel92">
    <w:name w:val="ListLabel 92"/>
    <w:qFormat/>
    <w:rsid w:val="00AC0955"/>
    <w:rPr>
      <w:rFonts w:cs="Wingdings"/>
    </w:rPr>
  </w:style>
  <w:style w:type="character" w:customStyle="1" w:styleId="ListLabel93">
    <w:name w:val="ListLabel 93"/>
    <w:qFormat/>
    <w:rsid w:val="00AC0955"/>
    <w:rPr>
      <w:rFonts w:cs="Courier New"/>
    </w:rPr>
  </w:style>
  <w:style w:type="character" w:customStyle="1" w:styleId="ListLabel94">
    <w:name w:val="ListLabel 94"/>
    <w:qFormat/>
    <w:rsid w:val="00AC0955"/>
    <w:rPr>
      <w:rFonts w:cs="Courier New"/>
    </w:rPr>
  </w:style>
  <w:style w:type="character" w:customStyle="1" w:styleId="ListLabel95">
    <w:name w:val="ListLabel 95"/>
    <w:qFormat/>
    <w:rsid w:val="00AC0955"/>
    <w:rPr>
      <w:rFonts w:cs="Courier New"/>
    </w:rPr>
  </w:style>
  <w:style w:type="character" w:customStyle="1" w:styleId="ListLabel96">
    <w:name w:val="ListLabel 96"/>
    <w:qFormat/>
    <w:rsid w:val="00AC0955"/>
    <w:rPr>
      <w:rFonts w:eastAsia="Trebuchet MS" w:cs="Trebuchet MS"/>
    </w:rPr>
  </w:style>
  <w:style w:type="character" w:customStyle="1" w:styleId="ListLabel97">
    <w:name w:val="ListLabel 97"/>
    <w:qFormat/>
    <w:rsid w:val="00AC0955"/>
    <w:rPr>
      <w:rFonts w:cs="Courier New"/>
    </w:rPr>
  </w:style>
  <w:style w:type="character" w:customStyle="1" w:styleId="ListLabel98">
    <w:name w:val="ListLabel 98"/>
    <w:qFormat/>
    <w:rsid w:val="00AC0955"/>
    <w:rPr>
      <w:rFonts w:cs="Courier New"/>
    </w:rPr>
  </w:style>
  <w:style w:type="character" w:customStyle="1" w:styleId="ListLabel99">
    <w:name w:val="ListLabel 99"/>
    <w:qFormat/>
    <w:rsid w:val="00AC0955"/>
    <w:rPr>
      <w:rFonts w:eastAsia="SimSun" w:cs="Times New Roman"/>
    </w:rPr>
  </w:style>
  <w:style w:type="character" w:customStyle="1" w:styleId="ListLabel100">
    <w:name w:val="ListLabel 100"/>
    <w:qFormat/>
    <w:rsid w:val="00AC0955"/>
    <w:rPr>
      <w:rFonts w:cs="Courier New"/>
    </w:rPr>
  </w:style>
  <w:style w:type="character" w:customStyle="1" w:styleId="ListLabel101">
    <w:name w:val="ListLabel 101"/>
    <w:qFormat/>
    <w:rsid w:val="00AC0955"/>
    <w:rPr>
      <w:rFonts w:cs="Courier New"/>
    </w:rPr>
  </w:style>
  <w:style w:type="character" w:customStyle="1" w:styleId="ListLabel102">
    <w:name w:val="ListLabel 102"/>
    <w:qFormat/>
    <w:rsid w:val="00AC0955"/>
    <w:rPr>
      <w:rFonts w:cs="Courier New"/>
    </w:rPr>
  </w:style>
  <w:style w:type="character" w:customStyle="1" w:styleId="ListLabel103">
    <w:name w:val="ListLabel 103"/>
    <w:qFormat/>
    <w:rsid w:val="00AC0955"/>
    <w:rPr>
      <w:rFonts w:eastAsia="SimSun" w:cs="Times New Roman"/>
    </w:rPr>
  </w:style>
  <w:style w:type="character" w:customStyle="1" w:styleId="ListLabel104">
    <w:name w:val="ListLabel 104"/>
    <w:qFormat/>
    <w:rsid w:val="00AC0955"/>
    <w:rPr>
      <w:rFonts w:cs="Courier New"/>
    </w:rPr>
  </w:style>
  <w:style w:type="character" w:customStyle="1" w:styleId="ListLabel105">
    <w:name w:val="ListLabel 105"/>
    <w:qFormat/>
    <w:rsid w:val="00AC0955"/>
    <w:rPr>
      <w:rFonts w:cs="Courier New"/>
    </w:rPr>
  </w:style>
  <w:style w:type="character" w:customStyle="1" w:styleId="ListLabel106">
    <w:name w:val="ListLabel 106"/>
    <w:qFormat/>
    <w:rsid w:val="00AC0955"/>
    <w:rPr>
      <w:rFonts w:cs="Courier New"/>
    </w:rPr>
  </w:style>
  <w:style w:type="character" w:customStyle="1" w:styleId="ListLabel107">
    <w:name w:val="ListLabel 107"/>
    <w:qFormat/>
    <w:rsid w:val="00AC0955"/>
    <w:rPr>
      <w:rFonts w:eastAsia="SimSun" w:cs="Times New Roman"/>
    </w:rPr>
  </w:style>
  <w:style w:type="character" w:customStyle="1" w:styleId="ListLabel108">
    <w:name w:val="ListLabel 108"/>
    <w:qFormat/>
    <w:rsid w:val="00AC0955"/>
    <w:rPr>
      <w:rFonts w:cs="Courier New"/>
    </w:rPr>
  </w:style>
  <w:style w:type="character" w:customStyle="1" w:styleId="ListLabel109">
    <w:name w:val="ListLabel 109"/>
    <w:qFormat/>
    <w:rsid w:val="00AC0955"/>
    <w:rPr>
      <w:rFonts w:cs="Courier New"/>
    </w:rPr>
  </w:style>
  <w:style w:type="character" w:customStyle="1" w:styleId="ListLabel110">
    <w:name w:val="ListLabel 110"/>
    <w:qFormat/>
    <w:rsid w:val="00AC0955"/>
    <w:rPr>
      <w:rFonts w:cs="Courier New"/>
    </w:rPr>
  </w:style>
  <w:style w:type="character" w:customStyle="1" w:styleId="ListLabel111">
    <w:name w:val="ListLabel 111"/>
    <w:qFormat/>
    <w:rsid w:val="00AC0955"/>
    <w:rPr>
      <w:rFonts w:eastAsia="SimSun" w:cs="Trebuchet MS"/>
    </w:rPr>
  </w:style>
  <w:style w:type="character" w:customStyle="1" w:styleId="ListLabel112">
    <w:name w:val="ListLabel 112"/>
    <w:qFormat/>
    <w:rsid w:val="00AC0955"/>
    <w:rPr>
      <w:rFonts w:cs="Courier New"/>
    </w:rPr>
  </w:style>
  <w:style w:type="character" w:customStyle="1" w:styleId="ListLabel113">
    <w:name w:val="ListLabel 113"/>
    <w:qFormat/>
    <w:rsid w:val="00AC0955"/>
    <w:rPr>
      <w:rFonts w:cs="Courier New"/>
    </w:rPr>
  </w:style>
  <w:style w:type="character" w:customStyle="1" w:styleId="ListLabel114">
    <w:name w:val="ListLabel 114"/>
    <w:qFormat/>
    <w:rsid w:val="00AC0955"/>
    <w:rPr>
      <w:rFonts w:cs="Courier New"/>
    </w:rPr>
  </w:style>
  <w:style w:type="character" w:customStyle="1" w:styleId="ListLabel115">
    <w:name w:val="ListLabel 115"/>
    <w:qFormat/>
    <w:rsid w:val="00AC0955"/>
    <w:rPr>
      <w:rFonts w:cs="Courier New"/>
    </w:rPr>
  </w:style>
  <w:style w:type="character" w:customStyle="1" w:styleId="ListLabel116">
    <w:name w:val="ListLabel 116"/>
    <w:qFormat/>
    <w:rsid w:val="00AC0955"/>
    <w:rPr>
      <w:rFonts w:cs="Courier New"/>
    </w:rPr>
  </w:style>
  <w:style w:type="character" w:customStyle="1" w:styleId="ListLabel117">
    <w:name w:val="ListLabel 117"/>
    <w:qFormat/>
    <w:rsid w:val="00AC0955"/>
    <w:rPr>
      <w:rFonts w:cs="Courier New"/>
    </w:rPr>
  </w:style>
  <w:style w:type="character" w:customStyle="1" w:styleId="ListLabel118">
    <w:name w:val="ListLabel 118"/>
    <w:qFormat/>
    <w:rsid w:val="00AC0955"/>
    <w:rPr>
      <w:rFonts w:cs="Symbol"/>
    </w:rPr>
  </w:style>
  <w:style w:type="character" w:customStyle="1" w:styleId="ListLabel119">
    <w:name w:val="ListLabel 119"/>
    <w:qFormat/>
    <w:rsid w:val="00AC0955"/>
    <w:rPr>
      <w:rFonts w:cs="Courier New"/>
    </w:rPr>
  </w:style>
  <w:style w:type="character" w:customStyle="1" w:styleId="ListLabel120">
    <w:name w:val="ListLabel 120"/>
    <w:qFormat/>
    <w:rsid w:val="00AC0955"/>
    <w:rPr>
      <w:rFonts w:cs="Wingdings"/>
    </w:rPr>
  </w:style>
  <w:style w:type="character" w:customStyle="1" w:styleId="ListLabel121">
    <w:name w:val="ListLabel 121"/>
    <w:qFormat/>
    <w:rsid w:val="00AC0955"/>
    <w:rPr>
      <w:rFonts w:cs="Symbol"/>
    </w:rPr>
  </w:style>
  <w:style w:type="character" w:customStyle="1" w:styleId="ListLabel122">
    <w:name w:val="ListLabel 122"/>
    <w:qFormat/>
    <w:rsid w:val="00AC0955"/>
    <w:rPr>
      <w:rFonts w:cs="Courier New"/>
    </w:rPr>
  </w:style>
  <w:style w:type="character" w:customStyle="1" w:styleId="ListLabel123">
    <w:name w:val="ListLabel 123"/>
    <w:qFormat/>
    <w:rsid w:val="00AC0955"/>
    <w:rPr>
      <w:rFonts w:cs="Wingdings"/>
    </w:rPr>
  </w:style>
  <w:style w:type="character" w:customStyle="1" w:styleId="ListLabel124">
    <w:name w:val="ListLabel 124"/>
    <w:qFormat/>
    <w:rsid w:val="00AC0955"/>
    <w:rPr>
      <w:rFonts w:cs="Symbol"/>
    </w:rPr>
  </w:style>
  <w:style w:type="character" w:customStyle="1" w:styleId="ListLabel125">
    <w:name w:val="ListLabel 125"/>
    <w:qFormat/>
    <w:rsid w:val="00AC0955"/>
    <w:rPr>
      <w:rFonts w:cs="Courier New"/>
    </w:rPr>
  </w:style>
  <w:style w:type="character" w:customStyle="1" w:styleId="ListLabel126">
    <w:name w:val="ListLabel 126"/>
    <w:qFormat/>
    <w:rsid w:val="00AC0955"/>
    <w:rPr>
      <w:rFonts w:cs="Wingdings"/>
    </w:rPr>
  </w:style>
  <w:style w:type="character" w:customStyle="1" w:styleId="ListLabel127">
    <w:name w:val="ListLabel 127"/>
    <w:qFormat/>
    <w:rsid w:val="00AC0955"/>
    <w:rPr>
      <w:rFonts w:cs="Symbol"/>
      <w:b/>
    </w:rPr>
  </w:style>
  <w:style w:type="character" w:customStyle="1" w:styleId="ListLabel128">
    <w:name w:val="ListLabel 128"/>
    <w:qFormat/>
    <w:rsid w:val="00AC0955"/>
    <w:rPr>
      <w:rFonts w:cs="Courier New"/>
    </w:rPr>
  </w:style>
  <w:style w:type="character" w:customStyle="1" w:styleId="ListLabel129">
    <w:name w:val="ListLabel 129"/>
    <w:qFormat/>
    <w:rsid w:val="00AC0955"/>
    <w:rPr>
      <w:rFonts w:cs="Wingdings"/>
    </w:rPr>
  </w:style>
  <w:style w:type="character" w:customStyle="1" w:styleId="ListLabel130">
    <w:name w:val="ListLabel 130"/>
    <w:qFormat/>
    <w:rsid w:val="00AC0955"/>
    <w:rPr>
      <w:rFonts w:cs="Symbol"/>
    </w:rPr>
  </w:style>
  <w:style w:type="character" w:customStyle="1" w:styleId="ListLabel131">
    <w:name w:val="ListLabel 131"/>
    <w:qFormat/>
    <w:rsid w:val="00AC0955"/>
    <w:rPr>
      <w:rFonts w:cs="Courier New"/>
    </w:rPr>
  </w:style>
  <w:style w:type="character" w:customStyle="1" w:styleId="ListLabel132">
    <w:name w:val="ListLabel 132"/>
    <w:qFormat/>
    <w:rsid w:val="00AC0955"/>
    <w:rPr>
      <w:rFonts w:cs="Wingdings"/>
    </w:rPr>
  </w:style>
  <w:style w:type="character" w:customStyle="1" w:styleId="ListLabel133">
    <w:name w:val="ListLabel 133"/>
    <w:qFormat/>
    <w:rsid w:val="00AC0955"/>
    <w:rPr>
      <w:rFonts w:cs="Symbol"/>
    </w:rPr>
  </w:style>
  <w:style w:type="character" w:customStyle="1" w:styleId="ListLabel134">
    <w:name w:val="ListLabel 134"/>
    <w:qFormat/>
    <w:rsid w:val="00AC0955"/>
    <w:rPr>
      <w:rFonts w:cs="Courier New"/>
    </w:rPr>
  </w:style>
  <w:style w:type="character" w:customStyle="1" w:styleId="ListLabel135">
    <w:name w:val="ListLabel 135"/>
    <w:qFormat/>
    <w:rsid w:val="00AC0955"/>
    <w:rPr>
      <w:rFonts w:cs="Wingdings"/>
    </w:rPr>
  </w:style>
  <w:style w:type="character" w:customStyle="1" w:styleId="ListLabel136">
    <w:name w:val="ListLabel 136"/>
    <w:qFormat/>
    <w:rsid w:val="00AC0955"/>
    <w:rPr>
      <w:rFonts w:cs="Symbol"/>
      <w:sz w:val="20"/>
    </w:rPr>
  </w:style>
  <w:style w:type="character" w:customStyle="1" w:styleId="ListLabel137">
    <w:name w:val="ListLabel 137"/>
    <w:qFormat/>
    <w:rsid w:val="00AC0955"/>
    <w:rPr>
      <w:rFonts w:cs="Courier New"/>
    </w:rPr>
  </w:style>
  <w:style w:type="character" w:customStyle="1" w:styleId="ListLabel138">
    <w:name w:val="ListLabel 138"/>
    <w:qFormat/>
    <w:rsid w:val="00AC0955"/>
    <w:rPr>
      <w:rFonts w:cs="Wingdings"/>
    </w:rPr>
  </w:style>
  <w:style w:type="character" w:customStyle="1" w:styleId="ListLabel139">
    <w:name w:val="ListLabel 139"/>
    <w:qFormat/>
    <w:rsid w:val="00AC0955"/>
    <w:rPr>
      <w:rFonts w:cs="Symbol"/>
    </w:rPr>
  </w:style>
  <w:style w:type="character" w:customStyle="1" w:styleId="ListLabel140">
    <w:name w:val="ListLabel 140"/>
    <w:qFormat/>
    <w:rsid w:val="00AC0955"/>
    <w:rPr>
      <w:rFonts w:cs="Courier New"/>
    </w:rPr>
  </w:style>
  <w:style w:type="character" w:customStyle="1" w:styleId="ListLabel141">
    <w:name w:val="ListLabel 141"/>
    <w:qFormat/>
    <w:rsid w:val="00AC0955"/>
    <w:rPr>
      <w:rFonts w:cs="Wingdings"/>
    </w:rPr>
  </w:style>
  <w:style w:type="character" w:customStyle="1" w:styleId="ListLabel142">
    <w:name w:val="ListLabel 142"/>
    <w:qFormat/>
    <w:rsid w:val="00AC0955"/>
    <w:rPr>
      <w:rFonts w:cs="Symbol"/>
    </w:rPr>
  </w:style>
  <w:style w:type="character" w:customStyle="1" w:styleId="ListLabel143">
    <w:name w:val="ListLabel 143"/>
    <w:qFormat/>
    <w:rsid w:val="00AC0955"/>
    <w:rPr>
      <w:rFonts w:cs="Courier New"/>
    </w:rPr>
  </w:style>
  <w:style w:type="character" w:customStyle="1" w:styleId="ListLabel144">
    <w:name w:val="ListLabel 144"/>
    <w:qFormat/>
    <w:rsid w:val="00AC0955"/>
    <w:rPr>
      <w:rFonts w:cs="Wingdings"/>
    </w:rPr>
  </w:style>
  <w:style w:type="character" w:customStyle="1" w:styleId="ListLabel145">
    <w:name w:val="ListLabel 145"/>
    <w:qFormat/>
    <w:rsid w:val="00AC0955"/>
    <w:rPr>
      <w:rFonts w:cs="Symbol"/>
      <w:sz w:val="20"/>
    </w:rPr>
  </w:style>
  <w:style w:type="character" w:customStyle="1" w:styleId="ListLabel146">
    <w:name w:val="ListLabel 146"/>
    <w:qFormat/>
    <w:rsid w:val="00AC0955"/>
    <w:rPr>
      <w:rFonts w:cs="Courier New"/>
    </w:rPr>
  </w:style>
  <w:style w:type="character" w:customStyle="1" w:styleId="ListLabel147">
    <w:name w:val="ListLabel 147"/>
    <w:qFormat/>
    <w:rsid w:val="00AC0955"/>
    <w:rPr>
      <w:rFonts w:cs="Wingdings"/>
    </w:rPr>
  </w:style>
  <w:style w:type="character" w:customStyle="1" w:styleId="ListLabel148">
    <w:name w:val="ListLabel 148"/>
    <w:qFormat/>
    <w:rsid w:val="00AC0955"/>
    <w:rPr>
      <w:rFonts w:cs="Symbol"/>
    </w:rPr>
  </w:style>
  <w:style w:type="character" w:customStyle="1" w:styleId="ListLabel149">
    <w:name w:val="ListLabel 149"/>
    <w:qFormat/>
    <w:rsid w:val="00AC0955"/>
    <w:rPr>
      <w:rFonts w:cs="Courier New"/>
    </w:rPr>
  </w:style>
  <w:style w:type="character" w:customStyle="1" w:styleId="ListLabel150">
    <w:name w:val="ListLabel 150"/>
    <w:qFormat/>
    <w:rsid w:val="00AC0955"/>
    <w:rPr>
      <w:rFonts w:cs="Wingdings"/>
    </w:rPr>
  </w:style>
  <w:style w:type="character" w:customStyle="1" w:styleId="ListLabel151">
    <w:name w:val="ListLabel 151"/>
    <w:qFormat/>
    <w:rsid w:val="00AC0955"/>
    <w:rPr>
      <w:rFonts w:cs="Symbol"/>
    </w:rPr>
  </w:style>
  <w:style w:type="character" w:customStyle="1" w:styleId="ListLabel152">
    <w:name w:val="ListLabel 152"/>
    <w:qFormat/>
    <w:rsid w:val="00AC0955"/>
    <w:rPr>
      <w:rFonts w:cs="Courier New"/>
    </w:rPr>
  </w:style>
  <w:style w:type="character" w:customStyle="1" w:styleId="ListLabel153">
    <w:name w:val="ListLabel 153"/>
    <w:qFormat/>
    <w:rsid w:val="00AC0955"/>
    <w:rPr>
      <w:rFonts w:cs="Wingdings"/>
    </w:rPr>
  </w:style>
  <w:style w:type="character" w:customStyle="1" w:styleId="ListLabel154">
    <w:name w:val="ListLabel 154"/>
    <w:qFormat/>
    <w:rsid w:val="00AC0955"/>
    <w:rPr>
      <w:rFonts w:cs="Symbol"/>
      <w:sz w:val="20"/>
    </w:rPr>
  </w:style>
  <w:style w:type="character" w:customStyle="1" w:styleId="ListLabel155">
    <w:name w:val="ListLabel 155"/>
    <w:qFormat/>
    <w:rsid w:val="00AC0955"/>
    <w:rPr>
      <w:rFonts w:cs="Courier New"/>
    </w:rPr>
  </w:style>
  <w:style w:type="character" w:customStyle="1" w:styleId="ListLabel156">
    <w:name w:val="ListLabel 156"/>
    <w:qFormat/>
    <w:rsid w:val="00AC0955"/>
    <w:rPr>
      <w:rFonts w:cs="Wingdings"/>
    </w:rPr>
  </w:style>
  <w:style w:type="character" w:customStyle="1" w:styleId="ListLabel157">
    <w:name w:val="ListLabel 157"/>
    <w:qFormat/>
    <w:rsid w:val="00AC0955"/>
    <w:rPr>
      <w:rFonts w:cs="Symbol"/>
    </w:rPr>
  </w:style>
  <w:style w:type="character" w:customStyle="1" w:styleId="ListLabel158">
    <w:name w:val="ListLabel 158"/>
    <w:qFormat/>
    <w:rsid w:val="00AC0955"/>
    <w:rPr>
      <w:rFonts w:cs="Courier New"/>
    </w:rPr>
  </w:style>
  <w:style w:type="character" w:customStyle="1" w:styleId="ListLabel159">
    <w:name w:val="ListLabel 159"/>
    <w:qFormat/>
    <w:rsid w:val="00AC0955"/>
    <w:rPr>
      <w:rFonts w:cs="Wingdings"/>
    </w:rPr>
  </w:style>
  <w:style w:type="character" w:customStyle="1" w:styleId="ListLabel160">
    <w:name w:val="ListLabel 160"/>
    <w:qFormat/>
    <w:rsid w:val="00AC0955"/>
    <w:rPr>
      <w:rFonts w:cs="Symbol"/>
    </w:rPr>
  </w:style>
  <w:style w:type="character" w:customStyle="1" w:styleId="ListLabel161">
    <w:name w:val="ListLabel 161"/>
    <w:qFormat/>
    <w:rsid w:val="00AC0955"/>
    <w:rPr>
      <w:rFonts w:cs="Courier New"/>
    </w:rPr>
  </w:style>
  <w:style w:type="character" w:customStyle="1" w:styleId="ListLabel162">
    <w:name w:val="ListLabel 162"/>
    <w:qFormat/>
    <w:rsid w:val="00AC0955"/>
    <w:rPr>
      <w:rFonts w:cs="Wingdings"/>
    </w:rPr>
  </w:style>
  <w:style w:type="character" w:customStyle="1" w:styleId="ListLabel163">
    <w:name w:val="ListLabel 163"/>
    <w:qFormat/>
    <w:rsid w:val="00AC0955"/>
    <w:rPr>
      <w:rFonts w:cs="Symbol"/>
      <w:sz w:val="20"/>
    </w:rPr>
  </w:style>
  <w:style w:type="character" w:customStyle="1" w:styleId="ListLabel164">
    <w:name w:val="ListLabel 164"/>
    <w:qFormat/>
    <w:rsid w:val="00AC0955"/>
    <w:rPr>
      <w:rFonts w:cs="Courier New"/>
    </w:rPr>
  </w:style>
  <w:style w:type="character" w:customStyle="1" w:styleId="ListLabel165">
    <w:name w:val="ListLabel 165"/>
    <w:qFormat/>
    <w:rsid w:val="00AC0955"/>
    <w:rPr>
      <w:rFonts w:cs="Wingdings"/>
    </w:rPr>
  </w:style>
  <w:style w:type="character" w:customStyle="1" w:styleId="ListLabel166">
    <w:name w:val="ListLabel 166"/>
    <w:qFormat/>
    <w:rsid w:val="00AC0955"/>
    <w:rPr>
      <w:rFonts w:cs="Symbol"/>
    </w:rPr>
  </w:style>
  <w:style w:type="character" w:customStyle="1" w:styleId="ListLabel167">
    <w:name w:val="ListLabel 167"/>
    <w:qFormat/>
    <w:rsid w:val="00AC0955"/>
    <w:rPr>
      <w:rFonts w:cs="Courier New"/>
    </w:rPr>
  </w:style>
  <w:style w:type="character" w:customStyle="1" w:styleId="ListLabel168">
    <w:name w:val="ListLabel 168"/>
    <w:qFormat/>
    <w:rsid w:val="00AC0955"/>
    <w:rPr>
      <w:rFonts w:cs="Wingdings"/>
    </w:rPr>
  </w:style>
  <w:style w:type="character" w:customStyle="1" w:styleId="ListLabel169">
    <w:name w:val="ListLabel 169"/>
    <w:qFormat/>
    <w:rsid w:val="00AC0955"/>
    <w:rPr>
      <w:rFonts w:cs="Symbol"/>
    </w:rPr>
  </w:style>
  <w:style w:type="character" w:customStyle="1" w:styleId="ListLabel170">
    <w:name w:val="ListLabel 170"/>
    <w:qFormat/>
    <w:rsid w:val="00AC0955"/>
    <w:rPr>
      <w:rFonts w:cs="Courier New"/>
    </w:rPr>
  </w:style>
  <w:style w:type="character" w:customStyle="1" w:styleId="ListLabel171">
    <w:name w:val="ListLabel 171"/>
    <w:qFormat/>
    <w:rsid w:val="00AC0955"/>
    <w:rPr>
      <w:rFonts w:cs="Wingdings"/>
    </w:rPr>
  </w:style>
  <w:style w:type="character" w:customStyle="1" w:styleId="ListLabel172">
    <w:name w:val="ListLabel 172"/>
    <w:qFormat/>
    <w:rsid w:val="00AC0955"/>
    <w:rPr>
      <w:rFonts w:cs="Symbol"/>
      <w:sz w:val="22"/>
    </w:rPr>
  </w:style>
  <w:style w:type="character" w:customStyle="1" w:styleId="ListLabel173">
    <w:name w:val="ListLabel 173"/>
    <w:qFormat/>
    <w:rsid w:val="00AC0955"/>
    <w:rPr>
      <w:rFonts w:cs="Courier New"/>
    </w:rPr>
  </w:style>
  <w:style w:type="character" w:customStyle="1" w:styleId="ListLabel174">
    <w:name w:val="ListLabel 174"/>
    <w:qFormat/>
    <w:rsid w:val="00AC0955"/>
    <w:rPr>
      <w:rFonts w:cs="Wingdings"/>
    </w:rPr>
  </w:style>
  <w:style w:type="character" w:customStyle="1" w:styleId="ListLabel175">
    <w:name w:val="ListLabel 175"/>
    <w:qFormat/>
    <w:rsid w:val="00AC0955"/>
    <w:rPr>
      <w:rFonts w:cs="Symbol"/>
    </w:rPr>
  </w:style>
  <w:style w:type="character" w:customStyle="1" w:styleId="ListLabel176">
    <w:name w:val="ListLabel 176"/>
    <w:qFormat/>
    <w:rsid w:val="00AC0955"/>
    <w:rPr>
      <w:rFonts w:cs="Courier New"/>
    </w:rPr>
  </w:style>
  <w:style w:type="character" w:customStyle="1" w:styleId="ListLabel177">
    <w:name w:val="ListLabel 177"/>
    <w:qFormat/>
    <w:rsid w:val="00AC0955"/>
    <w:rPr>
      <w:rFonts w:cs="Wingdings"/>
    </w:rPr>
  </w:style>
  <w:style w:type="character" w:customStyle="1" w:styleId="ListLabel178">
    <w:name w:val="ListLabel 178"/>
    <w:qFormat/>
    <w:rsid w:val="00AC0955"/>
    <w:rPr>
      <w:rFonts w:cs="Symbol"/>
    </w:rPr>
  </w:style>
  <w:style w:type="character" w:customStyle="1" w:styleId="ListLabel179">
    <w:name w:val="ListLabel 179"/>
    <w:qFormat/>
    <w:rsid w:val="00AC0955"/>
    <w:rPr>
      <w:rFonts w:cs="Courier New"/>
    </w:rPr>
  </w:style>
  <w:style w:type="character" w:customStyle="1" w:styleId="ListLabel180">
    <w:name w:val="ListLabel 180"/>
    <w:qFormat/>
    <w:rsid w:val="00AC0955"/>
    <w:rPr>
      <w:rFonts w:cs="Wingdings"/>
    </w:rPr>
  </w:style>
  <w:style w:type="character" w:customStyle="1" w:styleId="ListLabel181">
    <w:name w:val="ListLabel 181"/>
    <w:qFormat/>
    <w:rsid w:val="00AC0955"/>
    <w:rPr>
      <w:rFonts w:cs="Wingdings 3"/>
      <w:sz w:val="22"/>
    </w:rPr>
  </w:style>
  <w:style w:type="character" w:customStyle="1" w:styleId="ListLabel182">
    <w:name w:val="ListLabel 182"/>
    <w:qFormat/>
    <w:rsid w:val="00AC0955"/>
    <w:rPr>
      <w:rFonts w:cs="Courier New"/>
    </w:rPr>
  </w:style>
  <w:style w:type="character" w:customStyle="1" w:styleId="ListLabel183">
    <w:name w:val="ListLabel 183"/>
    <w:qFormat/>
    <w:rsid w:val="00AC0955"/>
    <w:rPr>
      <w:rFonts w:cs="Wingdings"/>
    </w:rPr>
  </w:style>
  <w:style w:type="character" w:customStyle="1" w:styleId="ListLabel184">
    <w:name w:val="ListLabel 184"/>
    <w:qFormat/>
    <w:rsid w:val="00AC0955"/>
    <w:rPr>
      <w:rFonts w:cs="Symbol"/>
    </w:rPr>
  </w:style>
  <w:style w:type="character" w:customStyle="1" w:styleId="ListLabel185">
    <w:name w:val="ListLabel 185"/>
    <w:qFormat/>
    <w:rsid w:val="00AC0955"/>
    <w:rPr>
      <w:rFonts w:cs="Courier New"/>
    </w:rPr>
  </w:style>
  <w:style w:type="character" w:customStyle="1" w:styleId="ListLabel186">
    <w:name w:val="ListLabel 186"/>
    <w:qFormat/>
    <w:rsid w:val="00AC0955"/>
    <w:rPr>
      <w:rFonts w:cs="Wingdings"/>
    </w:rPr>
  </w:style>
  <w:style w:type="character" w:customStyle="1" w:styleId="ListLabel187">
    <w:name w:val="ListLabel 187"/>
    <w:qFormat/>
    <w:rsid w:val="00AC0955"/>
    <w:rPr>
      <w:rFonts w:cs="Symbol"/>
    </w:rPr>
  </w:style>
  <w:style w:type="character" w:customStyle="1" w:styleId="ListLabel188">
    <w:name w:val="ListLabel 188"/>
    <w:qFormat/>
    <w:rsid w:val="00AC0955"/>
    <w:rPr>
      <w:rFonts w:cs="Courier New"/>
    </w:rPr>
  </w:style>
  <w:style w:type="character" w:customStyle="1" w:styleId="ListLabel189">
    <w:name w:val="ListLabel 189"/>
    <w:qFormat/>
    <w:rsid w:val="00AC0955"/>
    <w:rPr>
      <w:rFonts w:cs="Wingdings"/>
    </w:rPr>
  </w:style>
  <w:style w:type="character" w:customStyle="1" w:styleId="ListLabel190">
    <w:name w:val="ListLabel 190"/>
    <w:qFormat/>
    <w:rsid w:val="00AC0955"/>
    <w:rPr>
      <w:rFonts w:cs="Wingdings 3"/>
      <w:sz w:val="22"/>
    </w:rPr>
  </w:style>
  <w:style w:type="character" w:customStyle="1" w:styleId="ListLabel191">
    <w:name w:val="ListLabel 191"/>
    <w:qFormat/>
    <w:rsid w:val="00AC0955"/>
    <w:rPr>
      <w:rFonts w:cs="Courier New"/>
    </w:rPr>
  </w:style>
  <w:style w:type="character" w:customStyle="1" w:styleId="ListLabel192">
    <w:name w:val="ListLabel 192"/>
    <w:qFormat/>
    <w:rsid w:val="00AC0955"/>
    <w:rPr>
      <w:rFonts w:cs="Wingdings"/>
    </w:rPr>
  </w:style>
  <w:style w:type="character" w:customStyle="1" w:styleId="ListLabel193">
    <w:name w:val="ListLabel 193"/>
    <w:qFormat/>
    <w:rsid w:val="00AC0955"/>
    <w:rPr>
      <w:rFonts w:cs="Symbol"/>
    </w:rPr>
  </w:style>
  <w:style w:type="character" w:customStyle="1" w:styleId="ListLabel194">
    <w:name w:val="ListLabel 194"/>
    <w:qFormat/>
    <w:rsid w:val="00AC0955"/>
    <w:rPr>
      <w:rFonts w:cs="Courier New"/>
    </w:rPr>
  </w:style>
  <w:style w:type="character" w:customStyle="1" w:styleId="ListLabel195">
    <w:name w:val="ListLabel 195"/>
    <w:qFormat/>
    <w:rsid w:val="00AC0955"/>
    <w:rPr>
      <w:rFonts w:cs="Wingdings"/>
    </w:rPr>
  </w:style>
  <w:style w:type="character" w:customStyle="1" w:styleId="ListLabel196">
    <w:name w:val="ListLabel 196"/>
    <w:qFormat/>
    <w:rsid w:val="00AC0955"/>
    <w:rPr>
      <w:rFonts w:cs="Symbol"/>
    </w:rPr>
  </w:style>
  <w:style w:type="character" w:customStyle="1" w:styleId="ListLabel197">
    <w:name w:val="ListLabel 197"/>
    <w:qFormat/>
    <w:rsid w:val="00AC0955"/>
    <w:rPr>
      <w:rFonts w:cs="Courier New"/>
    </w:rPr>
  </w:style>
  <w:style w:type="character" w:customStyle="1" w:styleId="ListLabel198">
    <w:name w:val="ListLabel 198"/>
    <w:qFormat/>
    <w:rsid w:val="00AC0955"/>
    <w:rPr>
      <w:rFonts w:cs="Wingdings"/>
    </w:rPr>
  </w:style>
  <w:style w:type="character" w:customStyle="1" w:styleId="ListLabel199">
    <w:name w:val="ListLabel 199"/>
    <w:qFormat/>
    <w:rsid w:val="00AC0955"/>
    <w:rPr>
      <w:rFonts w:cs="Symbol"/>
      <w:sz w:val="22"/>
    </w:rPr>
  </w:style>
  <w:style w:type="character" w:customStyle="1" w:styleId="ListLabel200">
    <w:name w:val="ListLabel 200"/>
    <w:qFormat/>
    <w:rsid w:val="00AC0955"/>
    <w:rPr>
      <w:rFonts w:cs="Courier New"/>
    </w:rPr>
  </w:style>
  <w:style w:type="character" w:customStyle="1" w:styleId="ListLabel201">
    <w:name w:val="ListLabel 201"/>
    <w:qFormat/>
    <w:rsid w:val="00AC0955"/>
    <w:rPr>
      <w:rFonts w:cs="Wingdings"/>
    </w:rPr>
  </w:style>
  <w:style w:type="character" w:customStyle="1" w:styleId="ListLabel202">
    <w:name w:val="ListLabel 202"/>
    <w:qFormat/>
    <w:rsid w:val="00AC0955"/>
    <w:rPr>
      <w:rFonts w:cs="Symbol"/>
    </w:rPr>
  </w:style>
  <w:style w:type="character" w:customStyle="1" w:styleId="ListLabel203">
    <w:name w:val="ListLabel 203"/>
    <w:qFormat/>
    <w:rsid w:val="00AC0955"/>
    <w:rPr>
      <w:rFonts w:cs="Courier New"/>
    </w:rPr>
  </w:style>
  <w:style w:type="character" w:customStyle="1" w:styleId="ListLabel204">
    <w:name w:val="ListLabel 204"/>
    <w:qFormat/>
    <w:rsid w:val="00AC0955"/>
    <w:rPr>
      <w:rFonts w:cs="Wingdings"/>
    </w:rPr>
  </w:style>
  <w:style w:type="character" w:customStyle="1" w:styleId="ListLabel205">
    <w:name w:val="ListLabel 205"/>
    <w:qFormat/>
    <w:rsid w:val="00AC0955"/>
    <w:rPr>
      <w:rFonts w:cs="Symbol"/>
    </w:rPr>
  </w:style>
  <w:style w:type="character" w:customStyle="1" w:styleId="ListLabel206">
    <w:name w:val="ListLabel 206"/>
    <w:qFormat/>
    <w:rsid w:val="00AC0955"/>
    <w:rPr>
      <w:rFonts w:cs="Courier New"/>
    </w:rPr>
  </w:style>
  <w:style w:type="character" w:customStyle="1" w:styleId="ListLabel207">
    <w:name w:val="ListLabel 207"/>
    <w:qFormat/>
    <w:rsid w:val="00AC0955"/>
    <w:rPr>
      <w:rFonts w:cs="Wingdings"/>
    </w:rPr>
  </w:style>
  <w:style w:type="character" w:customStyle="1" w:styleId="ListLabel208">
    <w:name w:val="ListLabel 208"/>
    <w:qFormat/>
    <w:rsid w:val="00AC0955"/>
    <w:rPr>
      <w:rFonts w:cs="Symbol"/>
    </w:rPr>
  </w:style>
  <w:style w:type="character" w:customStyle="1" w:styleId="ListLabel209">
    <w:name w:val="ListLabel 209"/>
    <w:qFormat/>
    <w:rsid w:val="00AC0955"/>
    <w:rPr>
      <w:rFonts w:cs="Courier New"/>
    </w:rPr>
  </w:style>
  <w:style w:type="character" w:customStyle="1" w:styleId="ListLabel210">
    <w:name w:val="ListLabel 210"/>
    <w:qFormat/>
    <w:rsid w:val="00AC0955"/>
    <w:rPr>
      <w:rFonts w:cs="Wingdings"/>
    </w:rPr>
  </w:style>
  <w:style w:type="character" w:customStyle="1" w:styleId="ListLabel211">
    <w:name w:val="ListLabel 211"/>
    <w:qFormat/>
    <w:rsid w:val="00AC0955"/>
    <w:rPr>
      <w:rFonts w:cs="Symbol"/>
    </w:rPr>
  </w:style>
  <w:style w:type="character" w:customStyle="1" w:styleId="ListLabel212">
    <w:name w:val="ListLabel 212"/>
    <w:qFormat/>
    <w:rsid w:val="00AC0955"/>
    <w:rPr>
      <w:rFonts w:cs="Courier New"/>
    </w:rPr>
  </w:style>
  <w:style w:type="character" w:customStyle="1" w:styleId="ListLabel213">
    <w:name w:val="ListLabel 213"/>
    <w:qFormat/>
    <w:rsid w:val="00AC0955"/>
    <w:rPr>
      <w:rFonts w:cs="Wingdings"/>
    </w:rPr>
  </w:style>
  <w:style w:type="character" w:customStyle="1" w:styleId="ListLabel214">
    <w:name w:val="ListLabel 214"/>
    <w:qFormat/>
    <w:rsid w:val="00AC0955"/>
    <w:rPr>
      <w:rFonts w:cs="Symbol"/>
    </w:rPr>
  </w:style>
  <w:style w:type="character" w:customStyle="1" w:styleId="ListLabel215">
    <w:name w:val="ListLabel 215"/>
    <w:qFormat/>
    <w:rsid w:val="00AC0955"/>
    <w:rPr>
      <w:rFonts w:cs="Courier New"/>
    </w:rPr>
  </w:style>
  <w:style w:type="character" w:customStyle="1" w:styleId="ListLabel216">
    <w:name w:val="ListLabel 216"/>
    <w:qFormat/>
    <w:rsid w:val="00AC0955"/>
    <w:rPr>
      <w:rFonts w:cs="Wingdings"/>
    </w:rPr>
  </w:style>
  <w:style w:type="character" w:customStyle="1" w:styleId="ListLabel217">
    <w:name w:val="ListLabel 217"/>
    <w:qFormat/>
    <w:rsid w:val="00AC0955"/>
    <w:rPr>
      <w:rFonts w:cs="Symbol"/>
      <w:sz w:val="22"/>
    </w:rPr>
  </w:style>
  <w:style w:type="character" w:customStyle="1" w:styleId="ListLabel218">
    <w:name w:val="ListLabel 218"/>
    <w:qFormat/>
    <w:rsid w:val="00AC0955"/>
    <w:rPr>
      <w:rFonts w:cs="Trebuchet MS"/>
    </w:rPr>
  </w:style>
  <w:style w:type="character" w:customStyle="1" w:styleId="ListLabel219">
    <w:name w:val="ListLabel 219"/>
    <w:qFormat/>
    <w:rsid w:val="00AC0955"/>
    <w:rPr>
      <w:rFonts w:cs="Wingdings"/>
    </w:rPr>
  </w:style>
  <w:style w:type="character" w:customStyle="1" w:styleId="ListLabel220">
    <w:name w:val="ListLabel 220"/>
    <w:qFormat/>
    <w:rsid w:val="00AC0955"/>
    <w:rPr>
      <w:rFonts w:cs="Symbol"/>
    </w:rPr>
  </w:style>
  <w:style w:type="character" w:customStyle="1" w:styleId="ListLabel221">
    <w:name w:val="ListLabel 221"/>
    <w:qFormat/>
    <w:rsid w:val="00AC0955"/>
    <w:rPr>
      <w:rFonts w:cs="Courier New"/>
    </w:rPr>
  </w:style>
  <w:style w:type="character" w:customStyle="1" w:styleId="ListLabel222">
    <w:name w:val="ListLabel 222"/>
    <w:qFormat/>
    <w:rsid w:val="00AC0955"/>
    <w:rPr>
      <w:rFonts w:cs="Wingdings"/>
    </w:rPr>
  </w:style>
  <w:style w:type="character" w:customStyle="1" w:styleId="ListLabel223">
    <w:name w:val="ListLabel 223"/>
    <w:qFormat/>
    <w:rsid w:val="00AC0955"/>
    <w:rPr>
      <w:rFonts w:cs="Symbol"/>
    </w:rPr>
  </w:style>
  <w:style w:type="character" w:customStyle="1" w:styleId="ListLabel224">
    <w:name w:val="ListLabel 224"/>
    <w:qFormat/>
    <w:rsid w:val="00AC0955"/>
    <w:rPr>
      <w:rFonts w:cs="Courier New"/>
    </w:rPr>
  </w:style>
  <w:style w:type="character" w:customStyle="1" w:styleId="ListLabel225">
    <w:name w:val="ListLabel 225"/>
    <w:qFormat/>
    <w:rsid w:val="00AC0955"/>
    <w:rPr>
      <w:rFonts w:cs="Wingdings"/>
    </w:rPr>
  </w:style>
  <w:style w:type="character" w:customStyle="1" w:styleId="ListLabel226">
    <w:name w:val="ListLabel 226"/>
    <w:qFormat/>
    <w:rsid w:val="00AC0955"/>
    <w:rPr>
      <w:rFonts w:cs="Times New Roman"/>
    </w:rPr>
  </w:style>
  <w:style w:type="character" w:customStyle="1" w:styleId="ListLabel227">
    <w:name w:val="ListLabel 227"/>
    <w:qFormat/>
    <w:rsid w:val="00AC0955"/>
    <w:rPr>
      <w:rFonts w:cs="Courier New"/>
    </w:rPr>
  </w:style>
  <w:style w:type="character" w:customStyle="1" w:styleId="ListLabel228">
    <w:name w:val="ListLabel 228"/>
    <w:qFormat/>
    <w:rsid w:val="00AC0955"/>
    <w:rPr>
      <w:rFonts w:cs="Wingdings"/>
    </w:rPr>
  </w:style>
  <w:style w:type="character" w:customStyle="1" w:styleId="ListLabel229">
    <w:name w:val="ListLabel 229"/>
    <w:qFormat/>
    <w:rsid w:val="00AC0955"/>
    <w:rPr>
      <w:rFonts w:cs="Symbol"/>
    </w:rPr>
  </w:style>
  <w:style w:type="character" w:customStyle="1" w:styleId="ListLabel230">
    <w:name w:val="ListLabel 230"/>
    <w:qFormat/>
    <w:rsid w:val="00AC0955"/>
    <w:rPr>
      <w:rFonts w:cs="Courier New"/>
    </w:rPr>
  </w:style>
  <w:style w:type="character" w:customStyle="1" w:styleId="ListLabel231">
    <w:name w:val="ListLabel 231"/>
    <w:qFormat/>
    <w:rsid w:val="00AC0955"/>
    <w:rPr>
      <w:rFonts w:cs="Wingdings"/>
    </w:rPr>
  </w:style>
  <w:style w:type="character" w:customStyle="1" w:styleId="ListLabel232">
    <w:name w:val="ListLabel 232"/>
    <w:qFormat/>
    <w:rsid w:val="00AC0955"/>
    <w:rPr>
      <w:rFonts w:cs="Symbol"/>
    </w:rPr>
  </w:style>
  <w:style w:type="character" w:customStyle="1" w:styleId="ListLabel233">
    <w:name w:val="ListLabel 233"/>
    <w:qFormat/>
    <w:rsid w:val="00AC0955"/>
    <w:rPr>
      <w:rFonts w:cs="Courier New"/>
    </w:rPr>
  </w:style>
  <w:style w:type="character" w:customStyle="1" w:styleId="ListLabel234">
    <w:name w:val="ListLabel 234"/>
    <w:qFormat/>
    <w:rsid w:val="00AC0955"/>
    <w:rPr>
      <w:rFonts w:cs="Wingdings"/>
    </w:rPr>
  </w:style>
  <w:style w:type="character" w:customStyle="1" w:styleId="ListLabel235">
    <w:name w:val="ListLabel 235"/>
    <w:qFormat/>
    <w:rsid w:val="00AC0955"/>
    <w:rPr>
      <w:rFonts w:cs="Times New Roman"/>
    </w:rPr>
  </w:style>
  <w:style w:type="character" w:customStyle="1" w:styleId="ListLabel236">
    <w:name w:val="ListLabel 236"/>
    <w:qFormat/>
    <w:rsid w:val="00AC0955"/>
    <w:rPr>
      <w:rFonts w:cs="Courier New"/>
    </w:rPr>
  </w:style>
  <w:style w:type="character" w:customStyle="1" w:styleId="ListLabel237">
    <w:name w:val="ListLabel 237"/>
    <w:qFormat/>
    <w:rsid w:val="00AC0955"/>
    <w:rPr>
      <w:rFonts w:cs="Wingdings"/>
    </w:rPr>
  </w:style>
  <w:style w:type="character" w:customStyle="1" w:styleId="ListLabel238">
    <w:name w:val="ListLabel 238"/>
    <w:qFormat/>
    <w:rsid w:val="00AC0955"/>
    <w:rPr>
      <w:rFonts w:cs="Symbol"/>
    </w:rPr>
  </w:style>
  <w:style w:type="character" w:customStyle="1" w:styleId="ListLabel239">
    <w:name w:val="ListLabel 239"/>
    <w:qFormat/>
    <w:rsid w:val="00AC0955"/>
    <w:rPr>
      <w:rFonts w:cs="Courier New"/>
    </w:rPr>
  </w:style>
  <w:style w:type="character" w:customStyle="1" w:styleId="ListLabel240">
    <w:name w:val="ListLabel 240"/>
    <w:qFormat/>
    <w:rsid w:val="00AC0955"/>
    <w:rPr>
      <w:rFonts w:cs="Wingdings"/>
    </w:rPr>
  </w:style>
  <w:style w:type="character" w:customStyle="1" w:styleId="ListLabel241">
    <w:name w:val="ListLabel 241"/>
    <w:qFormat/>
    <w:rsid w:val="00AC0955"/>
    <w:rPr>
      <w:rFonts w:cs="Symbol"/>
    </w:rPr>
  </w:style>
  <w:style w:type="character" w:customStyle="1" w:styleId="ListLabel242">
    <w:name w:val="ListLabel 242"/>
    <w:qFormat/>
    <w:rsid w:val="00AC0955"/>
    <w:rPr>
      <w:rFonts w:cs="Courier New"/>
    </w:rPr>
  </w:style>
  <w:style w:type="character" w:customStyle="1" w:styleId="ListLabel243">
    <w:name w:val="ListLabel 243"/>
    <w:qFormat/>
    <w:rsid w:val="00AC0955"/>
    <w:rPr>
      <w:rFonts w:cs="Wingdings"/>
    </w:rPr>
  </w:style>
  <w:style w:type="character" w:customStyle="1" w:styleId="ListLabel244">
    <w:name w:val="ListLabel 244"/>
    <w:qFormat/>
    <w:rsid w:val="00AC0955"/>
    <w:rPr>
      <w:rFonts w:cs="Symbol"/>
    </w:rPr>
  </w:style>
  <w:style w:type="character" w:customStyle="1" w:styleId="ListLabel245">
    <w:name w:val="ListLabel 245"/>
    <w:qFormat/>
    <w:rsid w:val="00AC0955"/>
    <w:rPr>
      <w:rFonts w:cs="Courier New"/>
    </w:rPr>
  </w:style>
  <w:style w:type="character" w:customStyle="1" w:styleId="ListLabel246">
    <w:name w:val="ListLabel 246"/>
    <w:qFormat/>
    <w:rsid w:val="00AC0955"/>
    <w:rPr>
      <w:rFonts w:cs="Wingdings"/>
    </w:rPr>
  </w:style>
  <w:style w:type="character" w:customStyle="1" w:styleId="ListLabel247">
    <w:name w:val="ListLabel 247"/>
    <w:qFormat/>
    <w:rsid w:val="00AC0955"/>
    <w:rPr>
      <w:rFonts w:cs="Symbol"/>
    </w:rPr>
  </w:style>
  <w:style w:type="character" w:customStyle="1" w:styleId="ListLabel248">
    <w:name w:val="ListLabel 248"/>
    <w:qFormat/>
    <w:rsid w:val="00AC0955"/>
    <w:rPr>
      <w:rFonts w:cs="Courier New"/>
    </w:rPr>
  </w:style>
  <w:style w:type="character" w:customStyle="1" w:styleId="ListLabel249">
    <w:name w:val="ListLabel 249"/>
    <w:qFormat/>
    <w:rsid w:val="00AC0955"/>
    <w:rPr>
      <w:rFonts w:cs="Wingdings"/>
    </w:rPr>
  </w:style>
  <w:style w:type="character" w:customStyle="1" w:styleId="ListLabel250">
    <w:name w:val="ListLabel 250"/>
    <w:qFormat/>
    <w:rsid w:val="00AC0955"/>
    <w:rPr>
      <w:rFonts w:cs="Symbol"/>
    </w:rPr>
  </w:style>
  <w:style w:type="character" w:customStyle="1" w:styleId="ListLabel251">
    <w:name w:val="ListLabel 251"/>
    <w:qFormat/>
    <w:rsid w:val="00AC0955"/>
    <w:rPr>
      <w:rFonts w:cs="Courier New"/>
    </w:rPr>
  </w:style>
  <w:style w:type="character" w:customStyle="1" w:styleId="ListLabel252">
    <w:name w:val="ListLabel 252"/>
    <w:qFormat/>
    <w:rsid w:val="00AC0955"/>
    <w:rPr>
      <w:rFonts w:cs="Wingdings"/>
    </w:rPr>
  </w:style>
  <w:style w:type="character" w:customStyle="1" w:styleId="ListLabel253">
    <w:name w:val="ListLabel 253"/>
    <w:qFormat/>
    <w:rsid w:val="00AC0955"/>
    <w:rPr>
      <w:rFonts w:cs="Symbol"/>
      <w:b/>
    </w:rPr>
  </w:style>
  <w:style w:type="character" w:customStyle="1" w:styleId="ListLabel254">
    <w:name w:val="ListLabel 254"/>
    <w:qFormat/>
    <w:rsid w:val="00AC0955"/>
    <w:rPr>
      <w:rFonts w:cs="Courier New"/>
    </w:rPr>
  </w:style>
  <w:style w:type="character" w:customStyle="1" w:styleId="ListLabel255">
    <w:name w:val="ListLabel 255"/>
    <w:qFormat/>
    <w:rsid w:val="00AC0955"/>
    <w:rPr>
      <w:rFonts w:cs="Wingdings"/>
    </w:rPr>
  </w:style>
  <w:style w:type="character" w:customStyle="1" w:styleId="ListLabel256">
    <w:name w:val="ListLabel 256"/>
    <w:qFormat/>
    <w:rsid w:val="00AC0955"/>
    <w:rPr>
      <w:rFonts w:cs="Symbol"/>
    </w:rPr>
  </w:style>
  <w:style w:type="character" w:customStyle="1" w:styleId="ListLabel257">
    <w:name w:val="ListLabel 257"/>
    <w:qFormat/>
    <w:rsid w:val="00AC0955"/>
    <w:rPr>
      <w:rFonts w:cs="Courier New"/>
    </w:rPr>
  </w:style>
  <w:style w:type="character" w:customStyle="1" w:styleId="ListLabel258">
    <w:name w:val="ListLabel 258"/>
    <w:qFormat/>
    <w:rsid w:val="00AC0955"/>
    <w:rPr>
      <w:rFonts w:cs="Wingdings"/>
    </w:rPr>
  </w:style>
  <w:style w:type="character" w:customStyle="1" w:styleId="ListLabel259">
    <w:name w:val="ListLabel 259"/>
    <w:qFormat/>
    <w:rsid w:val="00AC0955"/>
    <w:rPr>
      <w:rFonts w:cs="Symbol"/>
    </w:rPr>
  </w:style>
  <w:style w:type="character" w:customStyle="1" w:styleId="ListLabel260">
    <w:name w:val="ListLabel 260"/>
    <w:qFormat/>
    <w:rsid w:val="00AC0955"/>
    <w:rPr>
      <w:rFonts w:cs="Courier New"/>
    </w:rPr>
  </w:style>
  <w:style w:type="character" w:customStyle="1" w:styleId="ListLabel261">
    <w:name w:val="ListLabel 261"/>
    <w:qFormat/>
    <w:rsid w:val="00AC0955"/>
    <w:rPr>
      <w:rFonts w:cs="Wingdings"/>
    </w:rPr>
  </w:style>
  <w:style w:type="character" w:customStyle="1" w:styleId="ListLabel262">
    <w:name w:val="ListLabel 262"/>
    <w:qFormat/>
    <w:rsid w:val="00AC0955"/>
    <w:rPr>
      <w:rFonts w:cs="Symbol"/>
      <w:sz w:val="20"/>
    </w:rPr>
  </w:style>
  <w:style w:type="character" w:customStyle="1" w:styleId="ListLabel263">
    <w:name w:val="ListLabel 263"/>
    <w:qFormat/>
    <w:rsid w:val="00AC0955"/>
    <w:rPr>
      <w:rFonts w:cs="Courier New"/>
    </w:rPr>
  </w:style>
  <w:style w:type="character" w:customStyle="1" w:styleId="ListLabel264">
    <w:name w:val="ListLabel 264"/>
    <w:qFormat/>
    <w:rsid w:val="00AC0955"/>
    <w:rPr>
      <w:rFonts w:cs="Wingdings"/>
    </w:rPr>
  </w:style>
  <w:style w:type="character" w:customStyle="1" w:styleId="ListLabel265">
    <w:name w:val="ListLabel 265"/>
    <w:qFormat/>
    <w:rsid w:val="00AC0955"/>
    <w:rPr>
      <w:rFonts w:cs="Symbol"/>
    </w:rPr>
  </w:style>
  <w:style w:type="character" w:customStyle="1" w:styleId="ListLabel266">
    <w:name w:val="ListLabel 266"/>
    <w:qFormat/>
    <w:rsid w:val="00AC0955"/>
    <w:rPr>
      <w:rFonts w:cs="Courier New"/>
    </w:rPr>
  </w:style>
  <w:style w:type="character" w:customStyle="1" w:styleId="ListLabel267">
    <w:name w:val="ListLabel 267"/>
    <w:qFormat/>
    <w:rsid w:val="00AC0955"/>
    <w:rPr>
      <w:rFonts w:cs="Wingdings"/>
    </w:rPr>
  </w:style>
  <w:style w:type="character" w:customStyle="1" w:styleId="ListLabel268">
    <w:name w:val="ListLabel 268"/>
    <w:qFormat/>
    <w:rsid w:val="00AC0955"/>
    <w:rPr>
      <w:rFonts w:cs="Symbol"/>
    </w:rPr>
  </w:style>
  <w:style w:type="character" w:customStyle="1" w:styleId="ListLabel269">
    <w:name w:val="ListLabel 269"/>
    <w:qFormat/>
    <w:rsid w:val="00AC0955"/>
    <w:rPr>
      <w:rFonts w:cs="Courier New"/>
    </w:rPr>
  </w:style>
  <w:style w:type="character" w:customStyle="1" w:styleId="ListLabel270">
    <w:name w:val="ListLabel 270"/>
    <w:qFormat/>
    <w:rsid w:val="00AC0955"/>
    <w:rPr>
      <w:rFonts w:cs="Wingdings"/>
    </w:rPr>
  </w:style>
  <w:style w:type="character" w:customStyle="1" w:styleId="ListLabel271">
    <w:name w:val="ListLabel 271"/>
    <w:qFormat/>
    <w:rsid w:val="00AC0955"/>
    <w:rPr>
      <w:rFonts w:cs="Symbol"/>
      <w:sz w:val="20"/>
    </w:rPr>
  </w:style>
  <w:style w:type="character" w:customStyle="1" w:styleId="ListLabel272">
    <w:name w:val="ListLabel 272"/>
    <w:qFormat/>
    <w:rsid w:val="00AC0955"/>
    <w:rPr>
      <w:rFonts w:cs="Courier New"/>
    </w:rPr>
  </w:style>
  <w:style w:type="character" w:customStyle="1" w:styleId="ListLabel273">
    <w:name w:val="ListLabel 273"/>
    <w:qFormat/>
    <w:rsid w:val="00AC0955"/>
    <w:rPr>
      <w:rFonts w:cs="Wingdings"/>
    </w:rPr>
  </w:style>
  <w:style w:type="character" w:customStyle="1" w:styleId="ListLabel274">
    <w:name w:val="ListLabel 274"/>
    <w:qFormat/>
    <w:rsid w:val="00AC0955"/>
    <w:rPr>
      <w:rFonts w:cs="Symbol"/>
    </w:rPr>
  </w:style>
  <w:style w:type="character" w:customStyle="1" w:styleId="ListLabel275">
    <w:name w:val="ListLabel 275"/>
    <w:qFormat/>
    <w:rsid w:val="00AC0955"/>
    <w:rPr>
      <w:rFonts w:cs="Courier New"/>
    </w:rPr>
  </w:style>
  <w:style w:type="character" w:customStyle="1" w:styleId="ListLabel276">
    <w:name w:val="ListLabel 276"/>
    <w:qFormat/>
    <w:rsid w:val="00AC0955"/>
    <w:rPr>
      <w:rFonts w:cs="Wingdings"/>
    </w:rPr>
  </w:style>
  <w:style w:type="character" w:customStyle="1" w:styleId="ListLabel277">
    <w:name w:val="ListLabel 277"/>
    <w:qFormat/>
    <w:rsid w:val="00AC0955"/>
    <w:rPr>
      <w:rFonts w:cs="Symbol"/>
    </w:rPr>
  </w:style>
  <w:style w:type="character" w:customStyle="1" w:styleId="ListLabel278">
    <w:name w:val="ListLabel 278"/>
    <w:qFormat/>
    <w:rsid w:val="00AC0955"/>
    <w:rPr>
      <w:rFonts w:cs="Courier New"/>
    </w:rPr>
  </w:style>
  <w:style w:type="character" w:customStyle="1" w:styleId="ListLabel279">
    <w:name w:val="ListLabel 279"/>
    <w:qFormat/>
    <w:rsid w:val="00AC0955"/>
    <w:rPr>
      <w:rFonts w:cs="Wingdings"/>
    </w:rPr>
  </w:style>
  <w:style w:type="character" w:customStyle="1" w:styleId="ListLabel280">
    <w:name w:val="ListLabel 280"/>
    <w:qFormat/>
    <w:rsid w:val="00AC0955"/>
    <w:rPr>
      <w:rFonts w:cs="Symbol"/>
      <w:sz w:val="20"/>
    </w:rPr>
  </w:style>
  <w:style w:type="character" w:customStyle="1" w:styleId="ListLabel281">
    <w:name w:val="ListLabel 281"/>
    <w:qFormat/>
    <w:rsid w:val="00AC0955"/>
    <w:rPr>
      <w:rFonts w:cs="Courier New"/>
    </w:rPr>
  </w:style>
  <w:style w:type="character" w:customStyle="1" w:styleId="ListLabel282">
    <w:name w:val="ListLabel 282"/>
    <w:qFormat/>
    <w:rsid w:val="00AC0955"/>
    <w:rPr>
      <w:rFonts w:cs="Wingdings"/>
    </w:rPr>
  </w:style>
  <w:style w:type="character" w:customStyle="1" w:styleId="ListLabel283">
    <w:name w:val="ListLabel 283"/>
    <w:qFormat/>
    <w:rsid w:val="00AC0955"/>
    <w:rPr>
      <w:rFonts w:cs="Symbol"/>
    </w:rPr>
  </w:style>
  <w:style w:type="character" w:customStyle="1" w:styleId="ListLabel284">
    <w:name w:val="ListLabel 284"/>
    <w:qFormat/>
    <w:rsid w:val="00AC0955"/>
    <w:rPr>
      <w:rFonts w:cs="Courier New"/>
    </w:rPr>
  </w:style>
  <w:style w:type="character" w:customStyle="1" w:styleId="ListLabel285">
    <w:name w:val="ListLabel 285"/>
    <w:qFormat/>
    <w:rsid w:val="00AC0955"/>
    <w:rPr>
      <w:rFonts w:cs="Wingdings"/>
    </w:rPr>
  </w:style>
  <w:style w:type="character" w:customStyle="1" w:styleId="ListLabel286">
    <w:name w:val="ListLabel 286"/>
    <w:qFormat/>
    <w:rsid w:val="00AC0955"/>
    <w:rPr>
      <w:rFonts w:cs="Symbol"/>
    </w:rPr>
  </w:style>
  <w:style w:type="character" w:customStyle="1" w:styleId="ListLabel287">
    <w:name w:val="ListLabel 287"/>
    <w:qFormat/>
    <w:rsid w:val="00AC0955"/>
    <w:rPr>
      <w:rFonts w:cs="Courier New"/>
    </w:rPr>
  </w:style>
  <w:style w:type="character" w:customStyle="1" w:styleId="ListLabel288">
    <w:name w:val="ListLabel 288"/>
    <w:qFormat/>
    <w:rsid w:val="00AC0955"/>
    <w:rPr>
      <w:rFonts w:cs="Wingdings"/>
    </w:rPr>
  </w:style>
  <w:style w:type="character" w:customStyle="1" w:styleId="ListLabel289">
    <w:name w:val="ListLabel 289"/>
    <w:qFormat/>
    <w:rsid w:val="00AC0955"/>
    <w:rPr>
      <w:rFonts w:cs="Symbol"/>
      <w:sz w:val="20"/>
    </w:rPr>
  </w:style>
  <w:style w:type="character" w:customStyle="1" w:styleId="ListLabel290">
    <w:name w:val="ListLabel 290"/>
    <w:qFormat/>
    <w:rsid w:val="00AC0955"/>
    <w:rPr>
      <w:rFonts w:cs="Courier New"/>
    </w:rPr>
  </w:style>
  <w:style w:type="character" w:customStyle="1" w:styleId="ListLabel291">
    <w:name w:val="ListLabel 291"/>
    <w:qFormat/>
    <w:rsid w:val="00AC0955"/>
    <w:rPr>
      <w:rFonts w:cs="Wingdings"/>
    </w:rPr>
  </w:style>
  <w:style w:type="character" w:customStyle="1" w:styleId="ListLabel292">
    <w:name w:val="ListLabel 292"/>
    <w:qFormat/>
    <w:rsid w:val="00AC0955"/>
    <w:rPr>
      <w:rFonts w:cs="Symbol"/>
    </w:rPr>
  </w:style>
  <w:style w:type="character" w:customStyle="1" w:styleId="ListLabel293">
    <w:name w:val="ListLabel 293"/>
    <w:qFormat/>
    <w:rsid w:val="00AC0955"/>
    <w:rPr>
      <w:rFonts w:cs="Courier New"/>
    </w:rPr>
  </w:style>
  <w:style w:type="character" w:customStyle="1" w:styleId="ListLabel294">
    <w:name w:val="ListLabel 294"/>
    <w:qFormat/>
    <w:rsid w:val="00AC0955"/>
    <w:rPr>
      <w:rFonts w:cs="Wingdings"/>
    </w:rPr>
  </w:style>
  <w:style w:type="character" w:customStyle="1" w:styleId="ListLabel295">
    <w:name w:val="ListLabel 295"/>
    <w:qFormat/>
    <w:rsid w:val="00AC0955"/>
    <w:rPr>
      <w:rFonts w:cs="Symbol"/>
    </w:rPr>
  </w:style>
  <w:style w:type="character" w:customStyle="1" w:styleId="ListLabel296">
    <w:name w:val="ListLabel 296"/>
    <w:qFormat/>
    <w:rsid w:val="00AC0955"/>
    <w:rPr>
      <w:rFonts w:cs="Courier New"/>
    </w:rPr>
  </w:style>
  <w:style w:type="character" w:customStyle="1" w:styleId="ListLabel297">
    <w:name w:val="ListLabel 297"/>
    <w:qFormat/>
    <w:rsid w:val="00AC0955"/>
    <w:rPr>
      <w:rFonts w:cs="Wingdings"/>
    </w:rPr>
  </w:style>
  <w:style w:type="character" w:customStyle="1" w:styleId="ListLabel298">
    <w:name w:val="ListLabel 298"/>
    <w:qFormat/>
    <w:rsid w:val="00AC0955"/>
    <w:rPr>
      <w:rFonts w:cs="Symbol"/>
      <w:sz w:val="22"/>
    </w:rPr>
  </w:style>
  <w:style w:type="character" w:customStyle="1" w:styleId="ListLabel299">
    <w:name w:val="ListLabel 299"/>
    <w:qFormat/>
    <w:rsid w:val="00AC0955"/>
    <w:rPr>
      <w:rFonts w:cs="Courier New"/>
    </w:rPr>
  </w:style>
  <w:style w:type="character" w:customStyle="1" w:styleId="ListLabel300">
    <w:name w:val="ListLabel 300"/>
    <w:qFormat/>
    <w:rsid w:val="00AC0955"/>
    <w:rPr>
      <w:rFonts w:cs="Wingdings"/>
    </w:rPr>
  </w:style>
  <w:style w:type="character" w:customStyle="1" w:styleId="ListLabel301">
    <w:name w:val="ListLabel 301"/>
    <w:qFormat/>
    <w:rsid w:val="00AC0955"/>
    <w:rPr>
      <w:rFonts w:cs="Symbol"/>
    </w:rPr>
  </w:style>
  <w:style w:type="character" w:customStyle="1" w:styleId="ListLabel302">
    <w:name w:val="ListLabel 302"/>
    <w:qFormat/>
    <w:rsid w:val="00AC0955"/>
    <w:rPr>
      <w:rFonts w:cs="Courier New"/>
    </w:rPr>
  </w:style>
  <w:style w:type="character" w:customStyle="1" w:styleId="ListLabel303">
    <w:name w:val="ListLabel 303"/>
    <w:qFormat/>
    <w:rsid w:val="00AC0955"/>
    <w:rPr>
      <w:rFonts w:cs="Wingdings"/>
    </w:rPr>
  </w:style>
  <w:style w:type="character" w:customStyle="1" w:styleId="ListLabel304">
    <w:name w:val="ListLabel 304"/>
    <w:qFormat/>
    <w:rsid w:val="00AC0955"/>
    <w:rPr>
      <w:rFonts w:cs="Symbol"/>
    </w:rPr>
  </w:style>
  <w:style w:type="character" w:customStyle="1" w:styleId="ListLabel305">
    <w:name w:val="ListLabel 305"/>
    <w:qFormat/>
    <w:rsid w:val="00AC0955"/>
    <w:rPr>
      <w:rFonts w:cs="Courier New"/>
    </w:rPr>
  </w:style>
  <w:style w:type="character" w:customStyle="1" w:styleId="ListLabel306">
    <w:name w:val="ListLabel 306"/>
    <w:qFormat/>
    <w:rsid w:val="00AC0955"/>
    <w:rPr>
      <w:rFonts w:cs="Wingdings"/>
    </w:rPr>
  </w:style>
  <w:style w:type="character" w:customStyle="1" w:styleId="ListLabel307">
    <w:name w:val="ListLabel 307"/>
    <w:qFormat/>
    <w:rsid w:val="00AC0955"/>
    <w:rPr>
      <w:rFonts w:cs="Wingdings 3"/>
      <w:sz w:val="22"/>
    </w:rPr>
  </w:style>
  <w:style w:type="character" w:customStyle="1" w:styleId="ListLabel308">
    <w:name w:val="ListLabel 308"/>
    <w:qFormat/>
    <w:rsid w:val="00AC0955"/>
    <w:rPr>
      <w:rFonts w:cs="Courier New"/>
    </w:rPr>
  </w:style>
  <w:style w:type="character" w:customStyle="1" w:styleId="ListLabel309">
    <w:name w:val="ListLabel 309"/>
    <w:qFormat/>
    <w:rsid w:val="00AC0955"/>
    <w:rPr>
      <w:rFonts w:cs="Wingdings"/>
    </w:rPr>
  </w:style>
  <w:style w:type="character" w:customStyle="1" w:styleId="ListLabel310">
    <w:name w:val="ListLabel 310"/>
    <w:qFormat/>
    <w:rsid w:val="00AC0955"/>
    <w:rPr>
      <w:rFonts w:cs="Symbol"/>
    </w:rPr>
  </w:style>
  <w:style w:type="character" w:customStyle="1" w:styleId="ListLabel311">
    <w:name w:val="ListLabel 311"/>
    <w:qFormat/>
    <w:rsid w:val="00AC0955"/>
    <w:rPr>
      <w:rFonts w:cs="Courier New"/>
    </w:rPr>
  </w:style>
  <w:style w:type="character" w:customStyle="1" w:styleId="ListLabel312">
    <w:name w:val="ListLabel 312"/>
    <w:qFormat/>
    <w:rsid w:val="00AC0955"/>
    <w:rPr>
      <w:rFonts w:cs="Wingdings"/>
    </w:rPr>
  </w:style>
  <w:style w:type="character" w:customStyle="1" w:styleId="ListLabel313">
    <w:name w:val="ListLabel 313"/>
    <w:qFormat/>
    <w:rsid w:val="00AC0955"/>
    <w:rPr>
      <w:rFonts w:cs="Symbol"/>
    </w:rPr>
  </w:style>
  <w:style w:type="character" w:customStyle="1" w:styleId="ListLabel314">
    <w:name w:val="ListLabel 314"/>
    <w:qFormat/>
    <w:rsid w:val="00AC0955"/>
    <w:rPr>
      <w:rFonts w:cs="Courier New"/>
    </w:rPr>
  </w:style>
  <w:style w:type="character" w:customStyle="1" w:styleId="ListLabel315">
    <w:name w:val="ListLabel 315"/>
    <w:qFormat/>
    <w:rsid w:val="00AC0955"/>
    <w:rPr>
      <w:rFonts w:cs="Wingdings"/>
    </w:rPr>
  </w:style>
  <w:style w:type="character" w:customStyle="1" w:styleId="ListLabel316">
    <w:name w:val="ListLabel 316"/>
    <w:qFormat/>
    <w:rsid w:val="00AC0955"/>
    <w:rPr>
      <w:rFonts w:cs="Wingdings 3"/>
      <w:sz w:val="22"/>
    </w:rPr>
  </w:style>
  <w:style w:type="character" w:customStyle="1" w:styleId="ListLabel317">
    <w:name w:val="ListLabel 317"/>
    <w:qFormat/>
    <w:rsid w:val="00AC0955"/>
    <w:rPr>
      <w:rFonts w:cs="Courier New"/>
    </w:rPr>
  </w:style>
  <w:style w:type="character" w:customStyle="1" w:styleId="ListLabel318">
    <w:name w:val="ListLabel 318"/>
    <w:qFormat/>
    <w:rsid w:val="00AC0955"/>
    <w:rPr>
      <w:rFonts w:cs="Wingdings"/>
    </w:rPr>
  </w:style>
  <w:style w:type="character" w:customStyle="1" w:styleId="ListLabel319">
    <w:name w:val="ListLabel 319"/>
    <w:qFormat/>
    <w:rsid w:val="00AC0955"/>
    <w:rPr>
      <w:rFonts w:cs="Symbol"/>
    </w:rPr>
  </w:style>
  <w:style w:type="character" w:customStyle="1" w:styleId="ListLabel320">
    <w:name w:val="ListLabel 320"/>
    <w:qFormat/>
    <w:rsid w:val="00AC0955"/>
    <w:rPr>
      <w:rFonts w:cs="Courier New"/>
    </w:rPr>
  </w:style>
  <w:style w:type="character" w:customStyle="1" w:styleId="ListLabel321">
    <w:name w:val="ListLabel 321"/>
    <w:qFormat/>
    <w:rsid w:val="00AC0955"/>
    <w:rPr>
      <w:rFonts w:cs="Wingdings"/>
    </w:rPr>
  </w:style>
  <w:style w:type="character" w:customStyle="1" w:styleId="ListLabel322">
    <w:name w:val="ListLabel 322"/>
    <w:qFormat/>
    <w:rsid w:val="00AC0955"/>
    <w:rPr>
      <w:rFonts w:cs="Symbol"/>
    </w:rPr>
  </w:style>
  <w:style w:type="character" w:customStyle="1" w:styleId="ListLabel323">
    <w:name w:val="ListLabel 323"/>
    <w:qFormat/>
    <w:rsid w:val="00AC0955"/>
    <w:rPr>
      <w:rFonts w:cs="Courier New"/>
    </w:rPr>
  </w:style>
  <w:style w:type="character" w:customStyle="1" w:styleId="ListLabel324">
    <w:name w:val="ListLabel 324"/>
    <w:qFormat/>
    <w:rsid w:val="00AC0955"/>
    <w:rPr>
      <w:rFonts w:cs="Wingdings"/>
    </w:rPr>
  </w:style>
  <w:style w:type="character" w:customStyle="1" w:styleId="ListLabel325">
    <w:name w:val="ListLabel 325"/>
    <w:qFormat/>
    <w:rsid w:val="00AC0955"/>
    <w:rPr>
      <w:rFonts w:cs="Symbol"/>
      <w:sz w:val="22"/>
    </w:rPr>
  </w:style>
  <w:style w:type="character" w:customStyle="1" w:styleId="ListLabel326">
    <w:name w:val="ListLabel 326"/>
    <w:qFormat/>
    <w:rsid w:val="00AC0955"/>
    <w:rPr>
      <w:rFonts w:cs="Courier New"/>
    </w:rPr>
  </w:style>
  <w:style w:type="character" w:customStyle="1" w:styleId="ListLabel327">
    <w:name w:val="ListLabel 327"/>
    <w:qFormat/>
    <w:rsid w:val="00AC0955"/>
    <w:rPr>
      <w:rFonts w:cs="Wingdings"/>
    </w:rPr>
  </w:style>
  <w:style w:type="character" w:customStyle="1" w:styleId="ListLabel328">
    <w:name w:val="ListLabel 328"/>
    <w:qFormat/>
    <w:rsid w:val="00AC0955"/>
    <w:rPr>
      <w:rFonts w:cs="Symbol"/>
    </w:rPr>
  </w:style>
  <w:style w:type="character" w:customStyle="1" w:styleId="ListLabel329">
    <w:name w:val="ListLabel 329"/>
    <w:qFormat/>
    <w:rsid w:val="00AC0955"/>
    <w:rPr>
      <w:rFonts w:cs="Courier New"/>
    </w:rPr>
  </w:style>
  <w:style w:type="character" w:customStyle="1" w:styleId="ListLabel330">
    <w:name w:val="ListLabel 330"/>
    <w:qFormat/>
    <w:rsid w:val="00AC0955"/>
    <w:rPr>
      <w:rFonts w:cs="Wingdings"/>
    </w:rPr>
  </w:style>
  <w:style w:type="character" w:customStyle="1" w:styleId="ListLabel331">
    <w:name w:val="ListLabel 331"/>
    <w:qFormat/>
    <w:rsid w:val="00AC0955"/>
    <w:rPr>
      <w:rFonts w:cs="Symbol"/>
    </w:rPr>
  </w:style>
  <w:style w:type="character" w:customStyle="1" w:styleId="ListLabel332">
    <w:name w:val="ListLabel 332"/>
    <w:qFormat/>
    <w:rsid w:val="00AC0955"/>
    <w:rPr>
      <w:rFonts w:cs="Courier New"/>
    </w:rPr>
  </w:style>
  <w:style w:type="character" w:customStyle="1" w:styleId="ListLabel333">
    <w:name w:val="ListLabel 333"/>
    <w:qFormat/>
    <w:rsid w:val="00AC0955"/>
    <w:rPr>
      <w:rFonts w:cs="Wingdings"/>
    </w:rPr>
  </w:style>
  <w:style w:type="character" w:customStyle="1" w:styleId="ListLabel334">
    <w:name w:val="ListLabel 334"/>
    <w:qFormat/>
    <w:rsid w:val="00AC0955"/>
    <w:rPr>
      <w:rFonts w:cs="Symbol"/>
    </w:rPr>
  </w:style>
  <w:style w:type="character" w:customStyle="1" w:styleId="ListLabel335">
    <w:name w:val="ListLabel 335"/>
    <w:qFormat/>
    <w:rsid w:val="00AC0955"/>
    <w:rPr>
      <w:rFonts w:cs="Courier New"/>
    </w:rPr>
  </w:style>
  <w:style w:type="character" w:customStyle="1" w:styleId="ListLabel336">
    <w:name w:val="ListLabel 336"/>
    <w:qFormat/>
    <w:rsid w:val="00AC0955"/>
    <w:rPr>
      <w:rFonts w:cs="Wingdings"/>
    </w:rPr>
  </w:style>
  <w:style w:type="character" w:customStyle="1" w:styleId="ListLabel337">
    <w:name w:val="ListLabel 337"/>
    <w:qFormat/>
    <w:rsid w:val="00AC0955"/>
    <w:rPr>
      <w:rFonts w:cs="Symbol"/>
    </w:rPr>
  </w:style>
  <w:style w:type="character" w:customStyle="1" w:styleId="ListLabel338">
    <w:name w:val="ListLabel 338"/>
    <w:qFormat/>
    <w:rsid w:val="00AC0955"/>
    <w:rPr>
      <w:rFonts w:cs="Courier New"/>
    </w:rPr>
  </w:style>
  <w:style w:type="character" w:customStyle="1" w:styleId="ListLabel339">
    <w:name w:val="ListLabel 339"/>
    <w:qFormat/>
    <w:rsid w:val="00AC0955"/>
    <w:rPr>
      <w:rFonts w:cs="Wingdings"/>
    </w:rPr>
  </w:style>
  <w:style w:type="character" w:customStyle="1" w:styleId="ListLabel340">
    <w:name w:val="ListLabel 340"/>
    <w:qFormat/>
    <w:rsid w:val="00AC0955"/>
    <w:rPr>
      <w:rFonts w:cs="Symbol"/>
    </w:rPr>
  </w:style>
  <w:style w:type="character" w:customStyle="1" w:styleId="ListLabel341">
    <w:name w:val="ListLabel 341"/>
    <w:qFormat/>
    <w:rsid w:val="00AC0955"/>
    <w:rPr>
      <w:rFonts w:cs="Courier New"/>
    </w:rPr>
  </w:style>
  <w:style w:type="character" w:customStyle="1" w:styleId="ListLabel342">
    <w:name w:val="ListLabel 342"/>
    <w:qFormat/>
    <w:rsid w:val="00AC0955"/>
    <w:rPr>
      <w:rFonts w:cs="Wingdings"/>
    </w:rPr>
  </w:style>
  <w:style w:type="character" w:customStyle="1" w:styleId="ListLabel343">
    <w:name w:val="ListLabel 343"/>
    <w:qFormat/>
    <w:rsid w:val="00AC0955"/>
    <w:rPr>
      <w:rFonts w:cs="Symbol"/>
      <w:sz w:val="22"/>
    </w:rPr>
  </w:style>
  <w:style w:type="character" w:customStyle="1" w:styleId="ListLabel344">
    <w:name w:val="ListLabel 344"/>
    <w:qFormat/>
    <w:rsid w:val="00AC0955"/>
    <w:rPr>
      <w:rFonts w:cs="Trebuchet MS"/>
    </w:rPr>
  </w:style>
  <w:style w:type="character" w:customStyle="1" w:styleId="ListLabel345">
    <w:name w:val="ListLabel 345"/>
    <w:qFormat/>
    <w:rsid w:val="00AC0955"/>
    <w:rPr>
      <w:rFonts w:cs="Wingdings"/>
    </w:rPr>
  </w:style>
  <w:style w:type="character" w:customStyle="1" w:styleId="ListLabel346">
    <w:name w:val="ListLabel 346"/>
    <w:qFormat/>
    <w:rsid w:val="00AC0955"/>
    <w:rPr>
      <w:rFonts w:cs="Symbol"/>
    </w:rPr>
  </w:style>
  <w:style w:type="character" w:customStyle="1" w:styleId="ListLabel347">
    <w:name w:val="ListLabel 347"/>
    <w:qFormat/>
    <w:rsid w:val="00AC0955"/>
    <w:rPr>
      <w:rFonts w:cs="Courier New"/>
    </w:rPr>
  </w:style>
  <w:style w:type="character" w:customStyle="1" w:styleId="ListLabel348">
    <w:name w:val="ListLabel 348"/>
    <w:qFormat/>
    <w:rsid w:val="00AC0955"/>
    <w:rPr>
      <w:rFonts w:cs="Wingdings"/>
    </w:rPr>
  </w:style>
  <w:style w:type="character" w:customStyle="1" w:styleId="ListLabel349">
    <w:name w:val="ListLabel 349"/>
    <w:qFormat/>
    <w:rsid w:val="00AC0955"/>
    <w:rPr>
      <w:rFonts w:cs="Symbol"/>
    </w:rPr>
  </w:style>
  <w:style w:type="character" w:customStyle="1" w:styleId="ListLabel350">
    <w:name w:val="ListLabel 350"/>
    <w:qFormat/>
    <w:rsid w:val="00AC0955"/>
    <w:rPr>
      <w:rFonts w:cs="Courier New"/>
    </w:rPr>
  </w:style>
  <w:style w:type="character" w:customStyle="1" w:styleId="ListLabel351">
    <w:name w:val="ListLabel 351"/>
    <w:qFormat/>
    <w:rsid w:val="00AC0955"/>
    <w:rPr>
      <w:rFonts w:cs="Wingdings"/>
    </w:rPr>
  </w:style>
  <w:style w:type="character" w:customStyle="1" w:styleId="ListLabel352">
    <w:name w:val="ListLabel 352"/>
    <w:qFormat/>
    <w:rsid w:val="00AC0955"/>
    <w:rPr>
      <w:rFonts w:cs="Times New Roman"/>
    </w:rPr>
  </w:style>
  <w:style w:type="character" w:customStyle="1" w:styleId="ListLabel353">
    <w:name w:val="ListLabel 353"/>
    <w:qFormat/>
    <w:rsid w:val="00AC0955"/>
    <w:rPr>
      <w:rFonts w:cs="Courier New"/>
    </w:rPr>
  </w:style>
  <w:style w:type="character" w:customStyle="1" w:styleId="ListLabel354">
    <w:name w:val="ListLabel 354"/>
    <w:qFormat/>
    <w:rsid w:val="00AC0955"/>
    <w:rPr>
      <w:rFonts w:cs="Wingdings"/>
    </w:rPr>
  </w:style>
  <w:style w:type="character" w:customStyle="1" w:styleId="ListLabel355">
    <w:name w:val="ListLabel 355"/>
    <w:qFormat/>
    <w:rsid w:val="00AC0955"/>
    <w:rPr>
      <w:rFonts w:cs="Symbol"/>
    </w:rPr>
  </w:style>
  <w:style w:type="character" w:customStyle="1" w:styleId="ListLabel356">
    <w:name w:val="ListLabel 356"/>
    <w:qFormat/>
    <w:rsid w:val="00AC0955"/>
    <w:rPr>
      <w:rFonts w:cs="Courier New"/>
    </w:rPr>
  </w:style>
  <w:style w:type="character" w:customStyle="1" w:styleId="ListLabel357">
    <w:name w:val="ListLabel 357"/>
    <w:qFormat/>
    <w:rsid w:val="00AC0955"/>
    <w:rPr>
      <w:rFonts w:cs="Wingdings"/>
    </w:rPr>
  </w:style>
  <w:style w:type="character" w:customStyle="1" w:styleId="ListLabel358">
    <w:name w:val="ListLabel 358"/>
    <w:qFormat/>
    <w:rsid w:val="00AC0955"/>
    <w:rPr>
      <w:rFonts w:cs="Symbol"/>
    </w:rPr>
  </w:style>
  <w:style w:type="character" w:customStyle="1" w:styleId="ListLabel359">
    <w:name w:val="ListLabel 359"/>
    <w:qFormat/>
    <w:rsid w:val="00AC0955"/>
    <w:rPr>
      <w:rFonts w:cs="Courier New"/>
    </w:rPr>
  </w:style>
  <w:style w:type="character" w:customStyle="1" w:styleId="ListLabel360">
    <w:name w:val="ListLabel 360"/>
    <w:qFormat/>
    <w:rsid w:val="00AC0955"/>
    <w:rPr>
      <w:rFonts w:cs="Wingdings"/>
    </w:rPr>
  </w:style>
  <w:style w:type="character" w:customStyle="1" w:styleId="ListLabel361">
    <w:name w:val="ListLabel 361"/>
    <w:qFormat/>
    <w:rsid w:val="00AC0955"/>
    <w:rPr>
      <w:rFonts w:cs="Times New Roman"/>
    </w:rPr>
  </w:style>
  <w:style w:type="character" w:customStyle="1" w:styleId="ListLabel362">
    <w:name w:val="ListLabel 362"/>
    <w:qFormat/>
    <w:rsid w:val="00AC0955"/>
    <w:rPr>
      <w:rFonts w:cs="Courier New"/>
    </w:rPr>
  </w:style>
  <w:style w:type="character" w:customStyle="1" w:styleId="ListLabel363">
    <w:name w:val="ListLabel 363"/>
    <w:qFormat/>
    <w:rsid w:val="00AC0955"/>
    <w:rPr>
      <w:rFonts w:cs="Wingdings"/>
    </w:rPr>
  </w:style>
  <w:style w:type="character" w:customStyle="1" w:styleId="ListLabel364">
    <w:name w:val="ListLabel 364"/>
    <w:qFormat/>
    <w:rsid w:val="00AC0955"/>
    <w:rPr>
      <w:rFonts w:cs="Symbol"/>
    </w:rPr>
  </w:style>
  <w:style w:type="character" w:customStyle="1" w:styleId="ListLabel365">
    <w:name w:val="ListLabel 365"/>
    <w:qFormat/>
    <w:rsid w:val="00AC0955"/>
    <w:rPr>
      <w:rFonts w:cs="Courier New"/>
    </w:rPr>
  </w:style>
  <w:style w:type="character" w:customStyle="1" w:styleId="ListLabel366">
    <w:name w:val="ListLabel 366"/>
    <w:qFormat/>
    <w:rsid w:val="00AC0955"/>
    <w:rPr>
      <w:rFonts w:cs="Wingdings"/>
    </w:rPr>
  </w:style>
  <w:style w:type="character" w:customStyle="1" w:styleId="ListLabel367">
    <w:name w:val="ListLabel 367"/>
    <w:qFormat/>
    <w:rsid w:val="00AC0955"/>
    <w:rPr>
      <w:rFonts w:cs="Symbol"/>
    </w:rPr>
  </w:style>
  <w:style w:type="character" w:customStyle="1" w:styleId="ListLabel368">
    <w:name w:val="ListLabel 368"/>
    <w:qFormat/>
    <w:rsid w:val="00AC0955"/>
    <w:rPr>
      <w:rFonts w:cs="Courier New"/>
    </w:rPr>
  </w:style>
  <w:style w:type="character" w:customStyle="1" w:styleId="ListLabel369">
    <w:name w:val="ListLabel 369"/>
    <w:qFormat/>
    <w:rsid w:val="00AC0955"/>
    <w:rPr>
      <w:rFonts w:cs="Wingdings"/>
    </w:rPr>
  </w:style>
  <w:style w:type="character" w:customStyle="1" w:styleId="ListLabel370">
    <w:name w:val="ListLabel 370"/>
    <w:qFormat/>
    <w:rsid w:val="00AC0955"/>
    <w:rPr>
      <w:rFonts w:cs="Symbol"/>
    </w:rPr>
  </w:style>
  <w:style w:type="character" w:customStyle="1" w:styleId="ListLabel371">
    <w:name w:val="ListLabel 371"/>
    <w:qFormat/>
    <w:rsid w:val="00AC0955"/>
    <w:rPr>
      <w:rFonts w:cs="Courier New"/>
    </w:rPr>
  </w:style>
  <w:style w:type="character" w:customStyle="1" w:styleId="ListLabel372">
    <w:name w:val="ListLabel 372"/>
    <w:qFormat/>
    <w:rsid w:val="00AC0955"/>
    <w:rPr>
      <w:rFonts w:cs="Wingdings"/>
    </w:rPr>
  </w:style>
  <w:style w:type="character" w:customStyle="1" w:styleId="ListLabel373">
    <w:name w:val="ListLabel 373"/>
    <w:qFormat/>
    <w:rsid w:val="00AC0955"/>
    <w:rPr>
      <w:rFonts w:cs="Symbol"/>
    </w:rPr>
  </w:style>
  <w:style w:type="character" w:customStyle="1" w:styleId="ListLabel374">
    <w:name w:val="ListLabel 374"/>
    <w:qFormat/>
    <w:rsid w:val="00AC0955"/>
    <w:rPr>
      <w:rFonts w:cs="Courier New"/>
    </w:rPr>
  </w:style>
  <w:style w:type="character" w:customStyle="1" w:styleId="ListLabel375">
    <w:name w:val="ListLabel 375"/>
    <w:qFormat/>
    <w:rsid w:val="00AC0955"/>
    <w:rPr>
      <w:rFonts w:cs="Wingdings"/>
    </w:rPr>
  </w:style>
  <w:style w:type="character" w:customStyle="1" w:styleId="ListLabel376">
    <w:name w:val="ListLabel 376"/>
    <w:qFormat/>
    <w:rsid w:val="00AC0955"/>
    <w:rPr>
      <w:rFonts w:cs="Symbol"/>
    </w:rPr>
  </w:style>
  <w:style w:type="character" w:customStyle="1" w:styleId="ListLabel377">
    <w:name w:val="ListLabel 377"/>
    <w:qFormat/>
    <w:rsid w:val="00AC0955"/>
    <w:rPr>
      <w:rFonts w:cs="Courier New"/>
    </w:rPr>
  </w:style>
  <w:style w:type="character" w:customStyle="1" w:styleId="ListLabel378">
    <w:name w:val="ListLabel 378"/>
    <w:qFormat/>
    <w:rsid w:val="00AC0955"/>
    <w:rPr>
      <w:rFonts w:cs="Wingdings"/>
    </w:rPr>
  </w:style>
  <w:style w:type="character" w:customStyle="1" w:styleId="ListLabel379">
    <w:name w:val="ListLabel 379"/>
    <w:qFormat/>
    <w:rsid w:val="00AC0955"/>
    <w:rPr>
      <w:rFonts w:cs="Symbol"/>
      <w:b/>
    </w:rPr>
  </w:style>
  <w:style w:type="character" w:customStyle="1" w:styleId="ListLabel380">
    <w:name w:val="ListLabel 380"/>
    <w:qFormat/>
    <w:rsid w:val="00AC0955"/>
    <w:rPr>
      <w:rFonts w:cs="Courier New"/>
    </w:rPr>
  </w:style>
  <w:style w:type="character" w:customStyle="1" w:styleId="ListLabel381">
    <w:name w:val="ListLabel 381"/>
    <w:qFormat/>
    <w:rsid w:val="00AC0955"/>
    <w:rPr>
      <w:rFonts w:cs="Wingdings"/>
    </w:rPr>
  </w:style>
  <w:style w:type="character" w:customStyle="1" w:styleId="ListLabel382">
    <w:name w:val="ListLabel 382"/>
    <w:qFormat/>
    <w:rsid w:val="00AC0955"/>
    <w:rPr>
      <w:rFonts w:cs="Symbol"/>
    </w:rPr>
  </w:style>
  <w:style w:type="character" w:customStyle="1" w:styleId="ListLabel383">
    <w:name w:val="ListLabel 383"/>
    <w:qFormat/>
    <w:rsid w:val="00AC0955"/>
    <w:rPr>
      <w:rFonts w:cs="Courier New"/>
    </w:rPr>
  </w:style>
  <w:style w:type="character" w:customStyle="1" w:styleId="ListLabel384">
    <w:name w:val="ListLabel 384"/>
    <w:qFormat/>
    <w:rsid w:val="00AC0955"/>
    <w:rPr>
      <w:rFonts w:cs="Wingdings"/>
    </w:rPr>
  </w:style>
  <w:style w:type="character" w:customStyle="1" w:styleId="ListLabel385">
    <w:name w:val="ListLabel 385"/>
    <w:qFormat/>
    <w:rsid w:val="00AC0955"/>
    <w:rPr>
      <w:rFonts w:cs="Symbol"/>
    </w:rPr>
  </w:style>
  <w:style w:type="character" w:customStyle="1" w:styleId="ListLabel386">
    <w:name w:val="ListLabel 386"/>
    <w:qFormat/>
    <w:rsid w:val="00AC0955"/>
    <w:rPr>
      <w:rFonts w:cs="Courier New"/>
    </w:rPr>
  </w:style>
  <w:style w:type="character" w:customStyle="1" w:styleId="ListLabel387">
    <w:name w:val="ListLabel 387"/>
    <w:qFormat/>
    <w:rsid w:val="00AC0955"/>
    <w:rPr>
      <w:rFonts w:cs="Wingdings"/>
    </w:rPr>
  </w:style>
  <w:style w:type="character" w:customStyle="1" w:styleId="ListLabel388">
    <w:name w:val="ListLabel 388"/>
    <w:qFormat/>
    <w:rsid w:val="00AC0955"/>
    <w:rPr>
      <w:rFonts w:cs="Symbol"/>
      <w:sz w:val="20"/>
    </w:rPr>
  </w:style>
  <w:style w:type="character" w:customStyle="1" w:styleId="ListLabel389">
    <w:name w:val="ListLabel 389"/>
    <w:qFormat/>
    <w:rsid w:val="00AC0955"/>
    <w:rPr>
      <w:rFonts w:cs="Courier New"/>
    </w:rPr>
  </w:style>
  <w:style w:type="character" w:customStyle="1" w:styleId="ListLabel390">
    <w:name w:val="ListLabel 390"/>
    <w:qFormat/>
    <w:rsid w:val="00AC0955"/>
    <w:rPr>
      <w:rFonts w:cs="Wingdings"/>
    </w:rPr>
  </w:style>
  <w:style w:type="character" w:customStyle="1" w:styleId="ListLabel391">
    <w:name w:val="ListLabel 391"/>
    <w:qFormat/>
    <w:rsid w:val="00AC0955"/>
    <w:rPr>
      <w:rFonts w:cs="Symbol"/>
    </w:rPr>
  </w:style>
  <w:style w:type="character" w:customStyle="1" w:styleId="ListLabel392">
    <w:name w:val="ListLabel 392"/>
    <w:qFormat/>
    <w:rsid w:val="00AC0955"/>
    <w:rPr>
      <w:rFonts w:cs="Courier New"/>
    </w:rPr>
  </w:style>
  <w:style w:type="character" w:customStyle="1" w:styleId="ListLabel393">
    <w:name w:val="ListLabel 393"/>
    <w:qFormat/>
    <w:rsid w:val="00AC0955"/>
    <w:rPr>
      <w:rFonts w:cs="Wingdings"/>
    </w:rPr>
  </w:style>
  <w:style w:type="character" w:customStyle="1" w:styleId="ListLabel394">
    <w:name w:val="ListLabel 394"/>
    <w:qFormat/>
    <w:rsid w:val="00AC0955"/>
    <w:rPr>
      <w:rFonts w:cs="Symbol"/>
    </w:rPr>
  </w:style>
  <w:style w:type="character" w:customStyle="1" w:styleId="ListLabel395">
    <w:name w:val="ListLabel 395"/>
    <w:qFormat/>
    <w:rsid w:val="00AC0955"/>
    <w:rPr>
      <w:rFonts w:cs="Courier New"/>
    </w:rPr>
  </w:style>
  <w:style w:type="character" w:customStyle="1" w:styleId="ListLabel396">
    <w:name w:val="ListLabel 396"/>
    <w:qFormat/>
    <w:rsid w:val="00AC0955"/>
    <w:rPr>
      <w:rFonts w:cs="Wingdings"/>
    </w:rPr>
  </w:style>
  <w:style w:type="character" w:customStyle="1" w:styleId="ListLabel397">
    <w:name w:val="ListLabel 397"/>
    <w:qFormat/>
    <w:rsid w:val="00AC0955"/>
    <w:rPr>
      <w:rFonts w:cs="Symbol"/>
      <w:sz w:val="20"/>
    </w:rPr>
  </w:style>
  <w:style w:type="character" w:customStyle="1" w:styleId="ListLabel398">
    <w:name w:val="ListLabel 398"/>
    <w:qFormat/>
    <w:rsid w:val="00AC0955"/>
    <w:rPr>
      <w:rFonts w:cs="Courier New"/>
    </w:rPr>
  </w:style>
  <w:style w:type="character" w:customStyle="1" w:styleId="ListLabel399">
    <w:name w:val="ListLabel 399"/>
    <w:qFormat/>
    <w:rsid w:val="00AC0955"/>
    <w:rPr>
      <w:rFonts w:cs="Wingdings"/>
    </w:rPr>
  </w:style>
  <w:style w:type="character" w:customStyle="1" w:styleId="ListLabel400">
    <w:name w:val="ListLabel 400"/>
    <w:qFormat/>
    <w:rsid w:val="00AC0955"/>
    <w:rPr>
      <w:rFonts w:cs="Symbol"/>
    </w:rPr>
  </w:style>
  <w:style w:type="character" w:customStyle="1" w:styleId="ListLabel401">
    <w:name w:val="ListLabel 401"/>
    <w:qFormat/>
    <w:rsid w:val="00AC0955"/>
    <w:rPr>
      <w:rFonts w:cs="Courier New"/>
    </w:rPr>
  </w:style>
  <w:style w:type="character" w:customStyle="1" w:styleId="ListLabel402">
    <w:name w:val="ListLabel 402"/>
    <w:qFormat/>
    <w:rsid w:val="00AC0955"/>
    <w:rPr>
      <w:rFonts w:cs="Wingdings"/>
    </w:rPr>
  </w:style>
  <w:style w:type="character" w:customStyle="1" w:styleId="ListLabel403">
    <w:name w:val="ListLabel 403"/>
    <w:qFormat/>
    <w:rsid w:val="00AC0955"/>
    <w:rPr>
      <w:rFonts w:cs="Symbol"/>
    </w:rPr>
  </w:style>
  <w:style w:type="character" w:customStyle="1" w:styleId="ListLabel404">
    <w:name w:val="ListLabel 404"/>
    <w:qFormat/>
    <w:rsid w:val="00AC0955"/>
    <w:rPr>
      <w:rFonts w:cs="Courier New"/>
    </w:rPr>
  </w:style>
  <w:style w:type="character" w:customStyle="1" w:styleId="ListLabel405">
    <w:name w:val="ListLabel 405"/>
    <w:qFormat/>
    <w:rsid w:val="00AC0955"/>
    <w:rPr>
      <w:rFonts w:cs="Wingdings"/>
    </w:rPr>
  </w:style>
  <w:style w:type="character" w:customStyle="1" w:styleId="ListLabel406">
    <w:name w:val="ListLabel 406"/>
    <w:qFormat/>
    <w:rsid w:val="00AC0955"/>
    <w:rPr>
      <w:rFonts w:cs="Symbol"/>
      <w:sz w:val="20"/>
    </w:rPr>
  </w:style>
  <w:style w:type="character" w:customStyle="1" w:styleId="ListLabel407">
    <w:name w:val="ListLabel 407"/>
    <w:qFormat/>
    <w:rsid w:val="00AC0955"/>
    <w:rPr>
      <w:rFonts w:cs="Courier New"/>
    </w:rPr>
  </w:style>
  <w:style w:type="character" w:customStyle="1" w:styleId="ListLabel408">
    <w:name w:val="ListLabel 408"/>
    <w:qFormat/>
    <w:rsid w:val="00AC0955"/>
    <w:rPr>
      <w:rFonts w:cs="Wingdings"/>
    </w:rPr>
  </w:style>
  <w:style w:type="character" w:customStyle="1" w:styleId="ListLabel409">
    <w:name w:val="ListLabel 409"/>
    <w:qFormat/>
    <w:rsid w:val="00AC0955"/>
    <w:rPr>
      <w:rFonts w:cs="Symbol"/>
    </w:rPr>
  </w:style>
  <w:style w:type="character" w:customStyle="1" w:styleId="ListLabel410">
    <w:name w:val="ListLabel 410"/>
    <w:qFormat/>
    <w:rsid w:val="00AC0955"/>
    <w:rPr>
      <w:rFonts w:cs="Courier New"/>
    </w:rPr>
  </w:style>
  <w:style w:type="character" w:customStyle="1" w:styleId="ListLabel411">
    <w:name w:val="ListLabel 411"/>
    <w:qFormat/>
    <w:rsid w:val="00AC0955"/>
    <w:rPr>
      <w:rFonts w:cs="Wingdings"/>
    </w:rPr>
  </w:style>
  <w:style w:type="character" w:customStyle="1" w:styleId="ListLabel412">
    <w:name w:val="ListLabel 412"/>
    <w:qFormat/>
    <w:rsid w:val="00AC0955"/>
    <w:rPr>
      <w:rFonts w:cs="Symbol"/>
    </w:rPr>
  </w:style>
  <w:style w:type="character" w:customStyle="1" w:styleId="ListLabel413">
    <w:name w:val="ListLabel 413"/>
    <w:qFormat/>
    <w:rsid w:val="00AC0955"/>
    <w:rPr>
      <w:rFonts w:cs="Courier New"/>
    </w:rPr>
  </w:style>
  <w:style w:type="character" w:customStyle="1" w:styleId="ListLabel414">
    <w:name w:val="ListLabel 414"/>
    <w:qFormat/>
    <w:rsid w:val="00AC0955"/>
    <w:rPr>
      <w:rFonts w:cs="Wingdings"/>
    </w:rPr>
  </w:style>
  <w:style w:type="character" w:customStyle="1" w:styleId="ListLabel415">
    <w:name w:val="ListLabel 415"/>
    <w:qFormat/>
    <w:rsid w:val="00AC0955"/>
    <w:rPr>
      <w:rFonts w:cs="Symbol"/>
      <w:sz w:val="20"/>
    </w:rPr>
  </w:style>
  <w:style w:type="character" w:customStyle="1" w:styleId="ListLabel416">
    <w:name w:val="ListLabel 416"/>
    <w:qFormat/>
    <w:rsid w:val="00AC0955"/>
    <w:rPr>
      <w:rFonts w:cs="Courier New"/>
    </w:rPr>
  </w:style>
  <w:style w:type="character" w:customStyle="1" w:styleId="ListLabel417">
    <w:name w:val="ListLabel 417"/>
    <w:qFormat/>
    <w:rsid w:val="00AC0955"/>
    <w:rPr>
      <w:rFonts w:cs="Wingdings"/>
    </w:rPr>
  </w:style>
  <w:style w:type="character" w:customStyle="1" w:styleId="ListLabel418">
    <w:name w:val="ListLabel 418"/>
    <w:qFormat/>
    <w:rsid w:val="00AC0955"/>
    <w:rPr>
      <w:rFonts w:cs="Symbol"/>
    </w:rPr>
  </w:style>
  <w:style w:type="character" w:customStyle="1" w:styleId="ListLabel419">
    <w:name w:val="ListLabel 419"/>
    <w:qFormat/>
    <w:rsid w:val="00AC0955"/>
    <w:rPr>
      <w:rFonts w:cs="Courier New"/>
    </w:rPr>
  </w:style>
  <w:style w:type="character" w:customStyle="1" w:styleId="ListLabel420">
    <w:name w:val="ListLabel 420"/>
    <w:qFormat/>
    <w:rsid w:val="00AC0955"/>
    <w:rPr>
      <w:rFonts w:cs="Wingdings"/>
    </w:rPr>
  </w:style>
  <w:style w:type="character" w:customStyle="1" w:styleId="ListLabel421">
    <w:name w:val="ListLabel 421"/>
    <w:qFormat/>
    <w:rsid w:val="00AC0955"/>
    <w:rPr>
      <w:rFonts w:cs="Symbol"/>
    </w:rPr>
  </w:style>
  <w:style w:type="character" w:customStyle="1" w:styleId="ListLabel422">
    <w:name w:val="ListLabel 422"/>
    <w:qFormat/>
    <w:rsid w:val="00AC0955"/>
    <w:rPr>
      <w:rFonts w:cs="Courier New"/>
    </w:rPr>
  </w:style>
  <w:style w:type="character" w:customStyle="1" w:styleId="ListLabel423">
    <w:name w:val="ListLabel 423"/>
    <w:qFormat/>
    <w:rsid w:val="00AC0955"/>
    <w:rPr>
      <w:rFonts w:cs="Wingdings"/>
    </w:rPr>
  </w:style>
  <w:style w:type="character" w:customStyle="1" w:styleId="ListLabel424">
    <w:name w:val="ListLabel 424"/>
    <w:qFormat/>
    <w:rsid w:val="00AC0955"/>
    <w:rPr>
      <w:rFonts w:cs="Symbol"/>
      <w:sz w:val="22"/>
    </w:rPr>
  </w:style>
  <w:style w:type="character" w:customStyle="1" w:styleId="ListLabel425">
    <w:name w:val="ListLabel 425"/>
    <w:qFormat/>
    <w:rsid w:val="00AC0955"/>
    <w:rPr>
      <w:rFonts w:cs="Courier New"/>
    </w:rPr>
  </w:style>
  <w:style w:type="character" w:customStyle="1" w:styleId="ListLabel426">
    <w:name w:val="ListLabel 426"/>
    <w:qFormat/>
    <w:rsid w:val="00AC0955"/>
    <w:rPr>
      <w:rFonts w:cs="Wingdings"/>
    </w:rPr>
  </w:style>
  <w:style w:type="character" w:customStyle="1" w:styleId="ListLabel427">
    <w:name w:val="ListLabel 427"/>
    <w:qFormat/>
    <w:rsid w:val="00AC0955"/>
    <w:rPr>
      <w:rFonts w:cs="Symbol"/>
    </w:rPr>
  </w:style>
  <w:style w:type="character" w:customStyle="1" w:styleId="ListLabel428">
    <w:name w:val="ListLabel 428"/>
    <w:qFormat/>
    <w:rsid w:val="00AC0955"/>
    <w:rPr>
      <w:rFonts w:cs="Courier New"/>
    </w:rPr>
  </w:style>
  <w:style w:type="character" w:customStyle="1" w:styleId="ListLabel429">
    <w:name w:val="ListLabel 429"/>
    <w:qFormat/>
    <w:rsid w:val="00AC0955"/>
    <w:rPr>
      <w:rFonts w:cs="Wingdings"/>
    </w:rPr>
  </w:style>
  <w:style w:type="character" w:customStyle="1" w:styleId="ListLabel430">
    <w:name w:val="ListLabel 430"/>
    <w:qFormat/>
    <w:rsid w:val="00AC0955"/>
    <w:rPr>
      <w:rFonts w:cs="Symbol"/>
    </w:rPr>
  </w:style>
  <w:style w:type="character" w:customStyle="1" w:styleId="ListLabel431">
    <w:name w:val="ListLabel 431"/>
    <w:qFormat/>
    <w:rsid w:val="00AC0955"/>
    <w:rPr>
      <w:rFonts w:cs="Courier New"/>
    </w:rPr>
  </w:style>
  <w:style w:type="character" w:customStyle="1" w:styleId="ListLabel432">
    <w:name w:val="ListLabel 432"/>
    <w:qFormat/>
    <w:rsid w:val="00AC0955"/>
    <w:rPr>
      <w:rFonts w:cs="Wingdings"/>
    </w:rPr>
  </w:style>
  <w:style w:type="character" w:customStyle="1" w:styleId="ListLabel433">
    <w:name w:val="ListLabel 433"/>
    <w:qFormat/>
    <w:rsid w:val="00AC0955"/>
    <w:rPr>
      <w:rFonts w:cs="Wingdings 3"/>
      <w:sz w:val="22"/>
    </w:rPr>
  </w:style>
  <w:style w:type="character" w:customStyle="1" w:styleId="ListLabel434">
    <w:name w:val="ListLabel 434"/>
    <w:qFormat/>
    <w:rsid w:val="00AC0955"/>
    <w:rPr>
      <w:rFonts w:cs="Courier New"/>
    </w:rPr>
  </w:style>
  <w:style w:type="character" w:customStyle="1" w:styleId="ListLabel435">
    <w:name w:val="ListLabel 435"/>
    <w:qFormat/>
    <w:rsid w:val="00AC0955"/>
    <w:rPr>
      <w:rFonts w:cs="Wingdings"/>
    </w:rPr>
  </w:style>
  <w:style w:type="character" w:customStyle="1" w:styleId="ListLabel436">
    <w:name w:val="ListLabel 436"/>
    <w:qFormat/>
    <w:rsid w:val="00AC0955"/>
    <w:rPr>
      <w:rFonts w:cs="Symbol"/>
    </w:rPr>
  </w:style>
  <w:style w:type="character" w:customStyle="1" w:styleId="ListLabel437">
    <w:name w:val="ListLabel 437"/>
    <w:qFormat/>
    <w:rsid w:val="00AC0955"/>
    <w:rPr>
      <w:rFonts w:cs="Courier New"/>
    </w:rPr>
  </w:style>
  <w:style w:type="character" w:customStyle="1" w:styleId="ListLabel438">
    <w:name w:val="ListLabel 438"/>
    <w:qFormat/>
    <w:rsid w:val="00AC0955"/>
    <w:rPr>
      <w:rFonts w:cs="Wingdings"/>
    </w:rPr>
  </w:style>
  <w:style w:type="character" w:customStyle="1" w:styleId="ListLabel439">
    <w:name w:val="ListLabel 439"/>
    <w:qFormat/>
    <w:rsid w:val="00AC0955"/>
    <w:rPr>
      <w:rFonts w:cs="Symbol"/>
    </w:rPr>
  </w:style>
  <w:style w:type="character" w:customStyle="1" w:styleId="ListLabel440">
    <w:name w:val="ListLabel 440"/>
    <w:qFormat/>
    <w:rsid w:val="00AC0955"/>
    <w:rPr>
      <w:rFonts w:cs="Courier New"/>
    </w:rPr>
  </w:style>
  <w:style w:type="character" w:customStyle="1" w:styleId="ListLabel441">
    <w:name w:val="ListLabel 441"/>
    <w:qFormat/>
    <w:rsid w:val="00AC0955"/>
    <w:rPr>
      <w:rFonts w:cs="Wingdings"/>
    </w:rPr>
  </w:style>
  <w:style w:type="character" w:customStyle="1" w:styleId="ListLabel442">
    <w:name w:val="ListLabel 442"/>
    <w:qFormat/>
    <w:rsid w:val="00AC0955"/>
    <w:rPr>
      <w:rFonts w:cs="Wingdings 3"/>
      <w:sz w:val="22"/>
    </w:rPr>
  </w:style>
  <w:style w:type="character" w:customStyle="1" w:styleId="ListLabel443">
    <w:name w:val="ListLabel 443"/>
    <w:qFormat/>
    <w:rsid w:val="00AC0955"/>
    <w:rPr>
      <w:rFonts w:cs="Courier New"/>
    </w:rPr>
  </w:style>
  <w:style w:type="character" w:customStyle="1" w:styleId="ListLabel444">
    <w:name w:val="ListLabel 444"/>
    <w:qFormat/>
    <w:rsid w:val="00AC0955"/>
    <w:rPr>
      <w:rFonts w:cs="Wingdings"/>
    </w:rPr>
  </w:style>
  <w:style w:type="character" w:customStyle="1" w:styleId="ListLabel445">
    <w:name w:val="ListLabel 445"/>
    <w:qFormat/>
    <w:rsid w:val="00AC0955"/>
    <w:rPr>
      <w:rFonts w:cs="Symbol"/>
    </w:rPr>
  </w:style>
  <w:style w:type="character" w:customStyle="1" w:styleId="ListLabel446">
    <w:name w:val="ListLabel 446"/>
    <w:qFormat/>
    <w:rsid w:val="00AC0955"/>
    <w:rPr>
      <w:rFonts w:cs="Courier New"/>
    </w:rPr>
  </w:style>
  <w:style w:type="character" w:customStyle="1" w:styleId="ListLabel447">
    <w:name w:val="ListLabel 447"/>
    <w:qFormat/>
    <w:rsid w:val="00AC0955"/>
    <w:rPr>
      <w:rFonts w:cs="Wingdings"/>
    </w:rPr>
  </w:style>
  <w:style w:type="character" w:customStyle="1" w:styleId="ListLabel448">
    <w:name w:val="ListLabel 448"/>
    <w:qFormat/>
    <w:rsid w:val="00AC0955"/>
    <w:rPr>
      <w:rFonts w:cs="Symbol"/>
    </w:rPr>
  </w:style>
  <w:style w:type="character" w:customStyle="1" w:styleId="ListLabel449">
    <w:name w:val="ListLabel 449"/>
    <w:qFormat/>
    <w:rsid w:val="00AC0955"/>
    <w:rPr>
      <w:rFonts w:cs="Courier New"/>
    </w:rPr>
  </w:style>
  <w:style w:type="character" w:customStyle="1" w:styleId="ListLabel450">
    <w:name w:val="ListLabel 450"/>
    <w:qFormat/>
    <w:rsid w:val="00AC0955"/>
    <w:rPr>
      <w:rFonts w:cs="Wingdings"/>
    </w:rPr>
  </w:style>
  <w:style w:type="character" w:customStyle="1" w:styleId="ListLabel451">
    <w:name w:val="ListLabel 451"/>
    <w:qFormat/>
    <w:rsid w:val="00AC0955"/>
    <w:rPr>
      <w:rFonts w:cs="Symbol"/>
      <w:sz w:val="22"/>
    </w:rPr>
  </w:style>
  <w:style w:type="character" w:customStyle="1" w:styleId="ListLabel452">
    <w:name w:val="ListLabel 452"/>
    <w:qFormat/>
    <w:rsid w:val="00AC0955"/>
    <w:rPr>
      <w:rFonts w:cs="Courier New"/>
    </w:rPr>
  </w:style>
  <w:style w:type="character" w:customStyle="1" w:styleId="ListLabel453">
    <w:name w:val="ListLabel 453"/>
    <w:qFormat/>
    <w:rsid w:val="00AC0955"/>
    <w:rPr>
      <w:rFonts w:cs="Wingdings"/>
    </w:rPr>
  </w:style>
  <w:style w:type="character" w:customStyle="1" w:styleId="ListLabel454">
    <w:name w:val="ListLabel 454"/>
    <w:qFormat/>
    <w:rsid w:val="00AC0955"/>
    <w:rPr>
      <w:rFonts w:cs="Symbol"/>
    </w:rPr>
  </w:style>
  <w:style w:type="character" w:customStyle="1" w:styleId="ListLabel455">
    <w:name w:val="ListLabel 455"/>
    <w:qFormat/>
    <w:rsid w:val="00AC0955"/>
    <w:rPr>
      <w:rFonts w:cs="Courier New"/>
    </w:rPr>
  </w:style>
  <w:style w:type="character" w:customStyle="1" w:styleId="ListLabel456">
    <w:name w:val="ListLabel 456"/>
    <w:qFormat/>
    <w:rsid w:val="00AC0955"/>
    <w:rPr>
      <w:rFonts w:cs="Wingdings"/>
    </w:rPr>
  </w:style>
  <w:style w:type="character" w:customStyle="1" w:styleId="ListLabel457">
    <w:name w:val="ListLabel 457"/>
    <w:qFormat/>
    <w:rsid w:val="00AC0955"/>
    <w:rPr>
      <w:rFonts w:cs="Symbol"/>
    </w:rPr>
  </w:style>
  <w:style w:type="character" w:customStyle="1" w:styleId="ListLabel458">
    <w:name w:val="ListLabel 458"/>
    <w:qFormat/>
    <w:rsid w:val="00AC0955"/>
    <w:rPr>
      <w:rFonts w:cs="Courier New"/>
    </w:rPr>
  </w:style>
  <w:style w:type="character" w:customStyle="1" w:styleId="ListLabel459">
    <w:name w:val="ListLabel 459"/>
    <w:qFormat/>
    <w:rsid w:val="00AC0955"/>
    <w:rPr>
      <w:rFonts w:cs="Wingdings"/>
    </w:rPr>
  </w:style>
  <w:style w:type="character" w:customStyle="1" w:styleId="ListLabel460">
    <w:name w:val="ListLabel 460"/>
    <w:qFormat/>
    <w:rsid w:val="00AC0955"/>
    <w:rPr>
      <w:rFonts w:cs="Symbol"/>
    </w:rPr>
  </w:style>
  <w:style w:type="character" w:customStyle="1" w:styleId="ListLabel461">
    <w:name w:val="ListLabel 461"/>
    <w:qFormat/>
    <w:rsid w:val="00AC0955"/>
    <w:rPr>
      <w:rFonts w:cs="Courier New"/>
    </w:rPr>
  </w:style>
  <w:style w:type="character" w:customStyle="1" w:styleId="ListLabel462">
    <w:name w:val="ListLabel 462"/>
    <w:qFormat/>
    <w:rsid w:val="00AC0955"/>
    <w:rPr>
      <w:rFonts w:cs="Wingdings"/>
    </w:rPr>
  </w:style>
  <w:style w:type="character" w:customStyle="1" w:styleId="ListLabel463">
    <w:name w:val="ListLabel 463"/>
    <w:qFormat/>
    <w:rsid w:val="00AC0955"/>
    <w:rPr>
      <w:rFonts w:cs="Symbol"/>
    </w:rPr>
  </w:style>
  <w:style w:type="character" w:customStyle="1" w:styleId="ListLabel464">
    <w:name w:val="ListLabel 464"/>
    <w:qFormat/>
    <w:rsid w:val="00AC0955"/>
    <w:rPr>
      <w:rFonts w:cs="Courier New"/>
    </w:rPr>
  </w:style>
  <w:style w:type="character" w:customStyle="1" w:styleId="ListLabel465">
    <w:name w:val="ListLabel 465"/>
    <w:qFormat/>
    <w:rsid w:val="00AC0955"/>
    <w:rPr>
      <w:rFonts w:cs="Wingdings"/>
    </w:rPr>
  </w:style>
  <w:style w:type="character" w:customStyle="1" w:styleId="ListLabel466">
    <w:name w:val="ListLabel 466"/>
    <w:qFormat/>
    <w:rsid w:val="00AC0955"/>
    <w:rPr>
      <w:rFonts w:cs="Symbol"/>
    </w:rPr>
  </w:style>
  <w:style w:type="character" w:customStyle="1" w:styleId="ListLabel467">
    <w:name w:val="ListLabel 467"/>
    <w:qFormat/>
    <w:rsid w:val="00AC0955"/>
    <w:rPr>
      <w:rFonts w:cs="Courier New"/>
    </w:rPr>
  </w:style>
  <w:style w:type="character" w:customStyle="1" w:styleId="ListLabel468">
    <w:name w:val="ListLabel 468"/>
    <w:qFormat/>
    <w:rsid w:val="00AC0955"/>
    <w:rPr>
      <w:rFonts w:cs="Wingdings"/>
    </w:rPr>
  </w:style>
  <w:style w:type="character" w:customStyle="1" w:styleId="ListLabel469">
    <w:name w:val="ListLabel 469"/>
    <w:qFormat/>
    <w:rsid w:val="00AC0955"/>
    <w:rPr>
      <w:rFonts w:cs="Symbol"/>
      <w:sz w:val="22"/>
    </w:rPr>
  </w:style>
  <w:style w:type="character" w:customStyle="1" w:styleId="ListLabel470">
    <w:name w:val="ListLabel 470"/>
    <w:qFormat/>
    <w:rsid w:val="00AC0955"/>
    <w:rPr>
      <w:rFonts w:cs="Trebuchet MS"/>
    </w:rPr>
  </w:style>
  <w:style w:type="character" w:customStyle="1" w:styleId="ListLabel471">
    <w:name w:val="ListLabel 471"/>
    <w:qFormat/>
    <w:rsid w:val="00AC0955"/>
    <w:rPr>
      <w:rFonts w:cs="Wingdings"/>
    </w:rPr>
  </w:style>
  <w:style w:type="character" w:customStyle="1" w:styleId="ListLabel472">
    <w:name w:val="ListLabel 472"/>
    <w:qFormat/>
    <w:rsid w:val="00AC0955"/>
    <w:rPr>
      <w:rFonts w:cs="Symbol"/>
    </w:rPr>
  </w:style>
  <w:style w:type="character" w:customStyle="1" w:styleId="ListLabel473">
    <w:name w:val="ListLabel 473"/>
    <w:qFormat/>
    <w:rsid w:val="00AC0955"/>
    <w:rPr>
      <w:rFonts w:cs="Courier New"/>
    </w:rPr>
  </w:style>
  <w:style w:type="character" w:customStyle="1" w:styleId="ListLabel474">
    <w:name w:val="ListLabel 474"/>
    <w:qFormat/>
    <w:rsid w:val="00AC0955"/>
    <w:rPr>
      <w:rFonts w:cs="Wingdings"/>
    </w:rPr>
  </w:style>
  <w:style w:type="character" w:customStyle="1" w:styleId="ListLabel475">
    <w:name w:val="ListLabel 475"/>
    <w:qFormat/>
    <w:rsid w:val="00AC0955"/>
    <w:rPr>
      <w:rFonts w:cs="Symbol"/>
    </w:rPr>
  </w:style>
  <w:style w:type="character" w:customStyle="1" w:styleId="ListLabel476">
    <w:name w:val="ListLabel 476"/>
    <w:qFormat/>
    <w:rsid w:val="00AC0955"/>
    <w:rPr>
      <w:rFonts w:cs="Courier New"/>
    </w:rPr>
  </w:style>
  <w:style w:type="character" w:customStyle="1" w:styleId="ListLabel477">
    <w:name w:val="ListLabel 477"/>
    <w:qFormat/>
    <w:rsid w:val="00AC0955"/>
    <w:rPr>
      <w:rFonts w:cs="Wingdings"/>
    </w:rPr>
  </w:style>
  <w:style w:type="character" w:customStyle="1" w:styleId="ListLabel478">
    <w:name w:val="ListLabel 478"/>
    <w:qFormat/>
    <w:rsid w:val="00AC0955"/>
    <w:rPr>
      <w:rFonts w:cs="Times New Roman"/>
    </w:rPr>
  </w:style>
  <w:style w:type="character" w:customStyle="1" w:styleId="ListLabel479">
    <w:name w:val="ListLabel 479"/>
    <w:qFormat/>
    <w:rsid w:val="00AC0955"/>
    <w:rPr>
      <w:rFonts w:cs="Courier New"/>
    </w:rPr>
  </w:style>
  <w:style w:type="character" w:customStyle="1" w:styleId="ListLabel480">
    <w:name w:val="ListLabel 480"/>
    <w:qFormat/>
    <w:rsid w:val="00AC0955"/>
    <w:rPr>
      <w:rFonts w:cs="Wingdings"/>
    </w:rPr>
  </w:style>
  <w:style w:type="character" w:customStyle="1" w:styleId="ListLabel481">
    <w:name w:val="ListLabel 481"/>
    <w:qFormat/>
    <w:rsid w:val="00AC0955"/>
    <w:rPr>
      <w:rFonts w:cs="Symbol"/>
    </w:rPr>
  </w:style>
  <w:style w:type="character" w:customStyle="1" w:styleId="ListLabel482">
    <w:name w:val="ListLabel 482"/>
    <w:qFormat/>
    <w:rsid w:val="00AC0955"/>
    <w:rPr>
      <w:rFonts w:cs="Courier New"/>
    </w:rPr>
  </w:style>
  <w:style w:type="character" w:customStyle="1" w:styleId="ListLabel483">
    <w:name w:val="ListLabel 483"/>
    <w:qFormat/>
    <w:rsid w:val="00AC0955"/>
    <w:rPr>
      <w:rFonts w:cs="Wingdings"/>
    </w:rPr>
  </w:style>
  <w:style w:type="character" w:customStyle="1" w:styleId="ListLabel484">
    <w:name w:val="ListLabel 484"/>
    <w:qFormat/>
    <w:rsid w:val="00AC0955"/>
    <w:rPr>
      <w:rFonts w:cs="Symbol"/>
    </w:rPr>
  </w:style>
  <w:style w:type="character" w:customStyle="1" w:styleId="ListLabel485">
    <w:name w:val="ListLabel 485"/>
    <w:qFormat/>
    <w:rsid w:val="00AC0955"/>
    <w:rPr>
      <w:rFonts w:cs="Courier New"/>
    </w:rPr>
  </w:style>
  <w:style w:type="character" w:customStyle="1" w:styleId="ListLabel486">
    <w:name w:val="ListLabel 486"/>
    <w:qFormat/>
    <w:rsid w:val="00AC0955"/>
    <w:rPr>
      <w:rFonts w:cs="Wingdings"/>
    </w:rPr>
  </w:style>
  <w:style w:type="character" w:customStyle="1" w:styleId="ListLabel487">
    <w:name w:val="ListLabel 487"/>
    <w:qFormat/>
    <w:rsid w:val="00AC0955"/>
    <w:rPr>
      <w:rFonts w:cs="Times New Roman"/>
    </w:rPr>
  </w:style>
  <w:style w:type="character" w:customStyle="1" w:styleId="ListLabel488">
    <w:name w:val="ListLabel 488"/>
    <w:qFormat/>
    <w:rsid w:val="00AC0955"/>
    <w:rPr>
      <w:rFonts w:cs="Courier New"/>
    </w:rPr>
  </w:style>
  <w:style w:type="character" w:customStyle="1" w:styleId="ListLabel489">
    <w:name w:val="ListLabel 489"/>
    <w:qFormat/>
    <w:rsid w:val="00AC0955"/>
    <w:rPr>
      <w:rFonts w:cs="Wingdings"/>
    </w:rPr>
  </w:style>
  <w:style w:type="character" w:customStyle="1" w:styleId="ListLabel490">
    <w:name w:val="ListLabel 490"/>
    <w:qFormat/>
    <w:rsid w:val="00AC0955"/>
    <w:rPr>
      <w:rFonts w:cs="Symbol"/>
    </w:rPr>
  </w:style>
  <w:style w:type="character" w:customStyle="1" w:styleId="ListLabel491">
    <w:name w:val="ListLabel 491"/>
    <w:qFormat/>
    <w:rsid w:val="00AC0955"/>
    <w:rPr>
      <w:rFonts w:cs="Courier New"/>
    </w:rPr>
  </w:style>
  <w:style w:type="character" w:customStyle="1" w:styleId="ListLabel492">
    <w:name w:val="ListLabel 492"/>
    <w:qFormat/>
    <w:rsid w:val="00AC0955"/>
    <w:rPr>
      <w:rFonts w:cs="Wingdings"/>
    </w:rPr>
  </w:style>
  <w:style w:type="character" w:customStyle="1" w:styleId="ListLabel493">
    <w:name w:val="ListLabel 493"/>
    <w:qFormat/>
    <w:rsid w:val="00AC0955"/>
    <w:rPr>
      <w:rFonts w:cs="Symbol"/>
    </w:rPr>
  </w:style>
  <w:style w:type="character" w:customStyle="1" w:styleId="ListLabel494">
    <w:name w:val="ListLabel 494"/>
    <w:qFormat/>
    <w:rsid w:val="00AC0955"/>
    <w:rPr>
      <w:rFonts w:cs="Courier New"/>
    </w:rPr>
  </w:style>
  <w:style w:type="character" w:customStyle="1" w:styleId="ListLabel495">
    <w:name w:val="ListLabel 495"/>
    <w:qFormat/>
    <w:rsid w:val="00AC0955"/>
    <w:rPr>
      <w:rFonts w:cs="Wingdings"/>
    </w:rPr>
  </w:style>
  <w:style w:type="paragraph" w:styleId="Titolo">
    <w:name w:val="Title"/>
    <w:basedOn w:val="Normale"/>
    <w:next w:val="Corpotesto"/>
    <w:qFormat/>
    <w:rsid w:val="00AC0955"/>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1"/>
    <w:qFormat/>
    <w:rsid w:val="00B6389D"/>
    <w:rPr>
      <w:sz w:val="24"/>
      <w:szCs w:val="24"/>
    </w:rPr>
  </w:style>
  <w:style w:type="paragraph" w:styleId="Elenco">
    <w:name w:val="List"/>
    <w:basedOn w:val="Corpotesto"/>
    <w:rsid w:val="00AC0955"/>
    <w:rPr>
      <w:rFonts w:cs="Mangal"/>
    </w:rPr>
  </w:style>
  <w:style w:type="paragraph" w:styleId="Didascalia">
    <w:name w:val="caption"/>
    <w:basedOn w:val="Normale"/>
    <w:qFormat/>
    <w:rsid w:val="00AC0955"/>
    <w:pPr>
      <w:suppressLineNumbers/>
      <w:spacing w:before="120" w:after="120"/>
    </w:pPr>
    <w:rPr>
      <w:rFonts w:cs="Mangal"/>
      <w:i/>
      <w:iCs/>
      <w:sz w:val="24"/>
      <w:szCs w:val="24"/>
    </w:rPr>
  </w:style>
  <w:style w:type="paragraph" w:customStyle="1" w:styleId="Indice">
    <w:name w:val="Indice"/>
    <w:basedOn w:val="Normale"/>
    <w:qFormat/>
    <w:rsid w:val="00AC0955"/>
    <w:pPr>
      <w:suppressLineNumbers/>
    </w:pPr>
    <w:rPr>
      <w:rFonts w:cs="Mangal"/>
    </w:rPr>
  </w:style>
  <w:style w:type="paragraph" w:styleId="Paragrafoelenco">
    <w:name w:val="List Paragraph"/>
    <w:basedOn w:val="Normale"/>
    <w:uiPriority w:val="34"/>
    <w:qFormat/>
    <w:rsid w:val="00B6389D"/>
    <w:pPr>
      <w:ind w:left="620" w:hanging="360"/>
    </w:pPr>
  </w:style>
  <w:style w:type="paragraph" w:customStyle="1" w:styleId="TableParagraph">
    <w:name w:val="Table Paragraph"/>
    <w:basedOn w:val="Normale"/>
    <w:uiPriority w:val="1"/>
    <w:qFormat/>
    <w:rsid w:val="00B6389D"/>
  </w:style>
  <w:style w:type="paragraph" w:customStyle="1" w:styleId="FirstParagraph">
    <w:name w:val="First Paragraph"/>
    <w:basedOn w:val="Corpotesto"/>
    <w:qFormat/>
    <w:rsid w:val="00FB7A88"/>
    <w:pPr>
      <w:spacing w:before="180" w:after="180"/>
    </w:pPr>
    <w:rPr>
      <w:rFonts w:asciiTheme="minorHAnsi" w:eastAsiaTheme="minorHAnsi" w:hAnsiTheme="minorHAnsi" w:cstheme="minorBidi"/>
      <w:lang w:val="en-US" w:eastAsia="en-US" w:bidi="ar-SA"/>
    </w:rPr>
  </w:style>
  <w:style w:type="paragraph" w:styleId="Testocommento">
    <w:name w:val="annotation text"/>
    <w:basedOn w:val="Normale"/>
    <w:link w:val="TestocommentoCarattere"/>
    <w:uiPriority w:val="99"/>
    <w:unhideWhenUsed/>
    <w:qFormat/>
    <w:rsid w:val="00540910"/>
    <w:rPr>
      <w:sz w:val="20"/>
      <w:szCs w:val="20"/>
    </w:rPr>
  </w:style>
  <w:style w:type="paragraph" w:styleId="Soggettocommento">
    <w:name w:val="annotation subject"/>
    <w:basedOn w:val="Testocommento"/>
    <w:link w:val="SoggettocommentoCarattere"/>
    <w:uiPriority w:val="99"/>
    <w:semiHidden/>
    <w:unhideWhenUsed/>
    <w:qFormat/>
    <w:rsid w:val="00540910"/>
    <w:rPr>
      <w:b/>
      <w:bCs/>
    </w:rPr>
  </w:style>
  <w:style w:type="paragraph" w:styleId="Testofumetto">
    <w:name w:val="Balloon Text"/>
    <w:basedOn w:val="Normale"/>
    <w:link w:val="TestofumettoCarattere"/>
    <w:uiPriority w:val="99"/>
    <w:semiHidden/>
    <w:unhideWhenUsed/>
    <w:qFormat/>
    <w:rsid w:val="00540910"/>
    <w:rPr>
      <w:rFonts w:ascii="Segoe UI" w:hAnsi="Segoe UI" w:cs="Segoe UI"/>
      <w:sz w:val="18"/>
      <w:szCs w:val="18"/>
    </w:rPr>
  </w:style>
  <w:style w:type="paragraph" w:customStyle="1" w:styleId="Compact">
    <w:name w:val="Compact"/>
    <w:basedOn w:val="Corpotesto"/>
    <w:qFormat/>
    <w:rsid w:val="00136A6D"/>
    <w:pPr>
      <w:spacing w:before="36" w:after="36"/>
    </w:pPr>
    <w:rPr>
      <w:rFonts w:asciiTheme="minorHAnsi" w:eastAsiaTheme="minorHAnsi" w:hAnsiTheme="minorHAnsi" w:cstheme="minorBidi"/>
      <w:lang w:val="en-US" w:eastAsia="en-US" w:bidi="ar-SA"/>
    </w:rPr>
  </w:style>
  <w:style w:type="paragraph" w:styleId="Intestazione">
    <w:name w:val="header"/>
    <w:basedOn w:val="Normale"/>
    <w:link w:val="IntestazioneCarattere"/>
    <w:unhideWhenUsed/>
    <w:rsid w:val="00646EBA"/>
    <w:pPr>
      <w:tabs>
        <w:tab w:val="center" w:pos="4819"/>
        <w:tab w:val="right" w:pos="9638"/>
      </w:tabs>
    </w:pPr>
  </w:style>
  <w:style w:type="paragraph" w:styleId="Pidipagina">
    <w:name w:val="footer"/>
    <w:basedOn w:val="Normale"/>
    <w:link w:val="PidipaginaCarattere"/>
    <w:uiPriority w:val="99"/>
    <w:unhideWhenUsed/>
    <w:rsid w:val="00646EBA"/>
    <w:pPr>
      <w:tabs>
        <w:tab w:val="center" w:pos="4819"/>
        <w:tab w:val="right" w:pos="9638"/>
      </w:tabs>
    </w:pPr>
  </w:style>
  <w:style w:type="paragraph" w:customStyle="1" w:styleId="Default">
    <w:name w:val="Default"/>
    <w:qFormat/>
    <w:rsid w:val="00D72A39"/>
    <w:rPr>
      <w:rFonts w:ascii="Verdana" w:eastAsia="Calibri" w:hAnsi="Verdana" w:cs="Verdana"/>
      <w:color w:val="000000"/>
      <w:sz w:val="24"/>
      <w:szCs w:val="24"/>
      <w:lang w:val="it-IT"/>
    </w:rPr>
  </w:style>
  <w:style w:type="paragraph" w:customStyle="1" w:styleId="provvr0">
    <w:name w:val="provv_r0"/>
    <w:basedOn w:val="Normale"/>
    <w:qFormat/>
    <w:rsid w:val="00551DFF"/>
    <w:pPr>
      <w:spacing w:beforeAutospacing="1" w:afterAutospacing="1"/>
    </w:pPr>
    <w:rPr>
      <w:rFonts w:ascii="Times New Roman" w:eastAsia="Times New Roman" w:hAnsi="Times New Roman" w:cs="Times New Roman"/>
      <w:sz w:val="24"/>
      <w:szCs w:val="24"/>
      <w:lang w:bidi="ar-SA"/>
    </w:rPr>
  </w:style>
  <w:style w:type="paragraph" w:customStyle="1" w:styleId="Contenutocornice">
    <w:name w:val="Contenuto cornice"/>
    <w:basedOn w:val="Normale"/>
    <w:qFormat/>
    <w:rsid w:val="00AC0955"/>
  </w:style>
  <w:style w:type="paragraph" w:customStyle="1" w:styleId="Testonormale1">
    <w:name w:val="Testo normale1"/>
    <w:basedOn w:val="Normale"/>
    <w:qFormat/>
    <w:rsid w:val="0022709A"/>
    <w:rPr>
      <w:rFonts w:ascii="Courier New" w:eastAsia="SimSun" w:hAnsi="Courier New" w:cs="Mangal"/>
      <w:kern w:val="2"/>
      <w:sz w:val="20"/>
      <w:szCs w:val="24"/>
      <w:lang w:eastAsia="hi-IN" w:bidi="hi-IN"/>
    </w:rPr>
  </w:style>
  <w:style w:type="paragraph" w:customStyle="1" w:styleId="Testodelblocco1">
    <w:name w:val="Testo del blocco1"/>
    <w:basedOn w:val="Normale"/>
    <w:qFormat/>
    <w:rsid w:val="00D555A8"/>
    <w:pPr>
      <w:suppressAutoHyphens/>
      <w:ind w:left="1440" w:right="-622"/>
      <w:jc w:val="both"/>
    </w:pPr>
    <w:rPr>
      <w:rFonts w:eastAsia="Times New Roman" w:cs="Times New Roman"/>
      <w:sz w:val="20"/>
      <w:szCs w:val="24"/>
      <w:lang w:eastAsia="ar-SA" w:bidi="ar-SA"/>
    </w:rPr>
  </w:style>
  <w:style w:type="table" w:customStyle="1" w:styleId="TableNormal">
    <w:name w:val="Table Normal"/>
    <w:uiPriority w:val="2"/>
    <w:semiHidden/>
    <w:unhideWhenUsed/>
    <w:qFormat/>
    <w:rsid w:val="00B6389D"/>
    <w:tblPr>
      <w:tblInd w:w="0" w:type="dxa"/>
      <w:tblCellMar>
        <w:top w:w="0" w:type="dxa"/>
        <w:left w:w="0" w:type="dxa"/>
        <w:bottom w:w="0" w:type="dxa"/>
        <w:right w:w="0" w:type="dxa"/>
      </w:tblCellMar>
    </w:tblPr>
  </w:style>
  <w:style w:type="paragraph" w:styleId="NormaleWeb">
    <w:name w:val="Normal (Web)"/>
    <w:basedOn w:val="Normale"/>
    <w:uiPriority w:val="99"/>
    <w:semiHidden/>
    <w:unhideWhenUsed/>
    <w:rsid w:val="00EE1E3D"/>
    <w:pPr>
      <w:spacing w:before="100" w:beforeAutospacing="1" w:after="100" w:afterAutospacing="1"/>
    </w:pPr>
    <w:rPr>
      <w:rFonts w:ascii="Times New Roman" w:eastAsia="Times New Roman" w:hAnsi="Times New Roman" w:cs="Times New Roman"/>
      <w:color w:val="auto"/>
      <w:sz w:val="24"/>
      <w:szCs w:val="24"/>
      <w:lang w:bidi="ar-SA"/>
    </w:rPr>
  </w:style>
  <w:style w:type="character" w:styleId="Enfasicorsivo">
    <w:name w:val="Emphasis"/>
    <w:basedOn w:val="Carpredefinitoparagrafo"/>
    <w:uiPriority w:val="20"/>
    <w:qFormat/>
    <w:rsid w:val="001D008C"/>
    <w:rPr>
      <w:i/>
      <w:iCs/>
    </w:rPr>
  </w:style>
  <w:style w:type="character" w:styleId="Collegamentoipertestuale">
    <w:name w:val="Hyperlink"/>
    <w:basedOn w:val="Carpredefinitoparagrafo"/>
    <w:uiPriority w:val="99"/>
    <w:unhideWhenUsed/>
    <w:rsid w:val="00126FEC"/>
    <w:rPr>
      <w:color w:val="0000FF" w:themeColor="hyperlink"/>
      <w:u w:val="single"/>
    </w:rPr>
  </w:style>
  <w:style w:type="character" w:styleId="Enfasigrassetto">
    <w:name w:val="Strong"/>
    <w:basedOn w:val="Carpredefinitoparagrafo"/>
    <w:uiPriority w:val="22"/>
    <w:qFormat/>
    <w:rsid w:val="002200BD"/>
    <w:rPr>
      <w:b/>
      <w:bCs/>
    </w:rPr>
  </w:style>
  <w:style w:type="character" w:styleId="Collegamentovisitato">
    <w:name w:val="FollowedHyperlink"/>
    <w:basedOn w:val="Carpredefinitoparagrafo"/>
    <w:uiPriority w:val="99"/>
    <w:semiHidden/>
    <w:unhideWhenUsed/>
    <w:rsid w:val="00E81773"/>
    <w:rPr>
      <w:color w:val="800080" w:themeColor="followedHyperlink"/>
      <w:u w:val="single"/>
    </w:rPr>
  </w:style>
  <w:style w:type="paragraph" w:styleId="Revisione">
    <w:name w:val="Revision"/>
    <w:hidden/>
    <w:uiPriority w:val="99"/>
    <w:semiHidden/>
    <w:rsid w:val="00C151B4"/>
    <w:rPr>
      <w:rFonts w:ascii="Trebuchet MS" w:eastAsia="Trebuchet MS" w:hAnsi="Trebuchet MS" w:cs="Trebuchet MS"/>
      <w:color w:val="00000A"/>
      <w:sz w:val="22"/>
      <w:lang w:val="it-IT" w:eastAsia="it-IT" w:bidi="it-IT"/>
    </w:rPr>
  </w:style>
  <w:style w:type="character" w:customStyle="1" w:styleId="ng-tns-c586-39">
    <w:name w:val="ng-tns-c586-39"/>
    <w:basedOn w:val="Carpredefinitoparagrafo"/>
    <w:rsid w:val="0056260E"/>
  </w:style>
  <w:style w:type="character" w:customStyle="1" w:styleId="ng-tns-c586-45">
    <w:name w:val="ng-tns-c586-45"/>
    <w:basedOn w:val="Carpredefinitoparagrafo"/>
    <w:rsid w:val="00562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456269">
      <w:bodyDiv w:val="1"/>
      <w:marLeft w:val="0"/>
      <w:marRight w:val="0"/>
      <w:marTop w:val="0"/>
      <w:marBottom w:val="0"/>
      <w:divBdr>
        <w:top w:val="none" w:sz="0" w:space="0" w:color="auto"/>
        <w:left w:val="none" w:sz="0" w:space="0" w:color="auto"/>
        <w:bottom w:val="none" w:sz="0" w:space="0" w:color="auto"/>
        <w:right w:val="none" w:sz="0" w:space="0" w:color="auto"/>
      </w:divBdr>
    </w:div>
    <w:div w:id="1687369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ur.gov.it/equipollenze-ed-equiparazioni-tra-titoli-accademici-italiani" TargetMode="External"/><Relationship Id="rId13" Type="http://schemas.openxmlformats.org/officeDocument/2006/relationships/hyperlink" Target="http://www.InPA.gov.it" TargetMode="External"/><Relationship Id="rId18" Type="http://schemas.openxmlformats.org/officeDocument/2006/relationships/hyperlink" Target="mailto:concorsi@provincia.treviso.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InPA.gov.it" TargetMode="External"/><Relationship Id="rId2" Type="http://schemas.openxmlformats.org/officeDocument/2006/relationships/numbering" Target="numbering.xml"/><Relationship Id="rId16" Type="http://schemas.openxmlformats.org/officeDocument/2006/relationships/hyperlink" Target="mailto:concorsi@provincia.treviso.it" TargetMode="External"/><Relationship Id="rId20" Type="http://schemas.openxmlformats.org/officeDocument/2006/relationships/hyperlink" Target="http://www.provincia.treviso.it"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pa.gov.it/faq-domande-e-rispost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PA.gov.it" TargetMode="External"/><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hyperlink" Target="http://www.InPA.gov.it" TargetMode="External"/><Relationship Id="rId19" Type="http://schemas.openxmlformats.org/officeDocument/2006/relationships/hyperlink" Target="mailto:protocollo.provincia.treviso@pecveneto.it" TargetMode="External"/><Relationship Id="rId4" Type="http://schemas.openxmlformats.org/officeDocument/2006/relationships/settings" Target="settings.xml"/><Relationship Id="rId9" Type="http://schemas.openxmlformats.org/officeDocument/2006/relationships/hyperlink" Target="https://www.miur.gov.it/riconoscimento-titoli-esteri" TargetMode="External"/><Relationship Id="rId14" Type="http://schemas.openxmlformats.org/officeDocument/2006/relationships/hyperlink" Target="http://www.provincia.treviso.i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BFCDC-12EC-41AF-80AD-76E5208F8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12</Pages>
  <Words>5982</Words>
  <Characters>34098</Characters>
  <Application>Microsoft Office Word</Application>
  <DocSecurity>0</DocSecurity>
  <Lines>284</Lines>
  <Paragraphs>79</Paragraphs>
  <ScaleCrop>false</ScaleCrop>
  <HeadingPairs>
    <vt:vector size="2" baseType="variant">
      <vt:variant>
        <vt:lpstr>Titolo</vt:lpstr>
      </vt:variant>
      <vt:variant>
        <vt:i4>1</vt:i4>
      </vt:variant>
    </vt:vector>
  </HeadingPairs>
  <TitlesOfParts>
    <vt:vector size="1" baseType="lpstr">
      <vt:lpstr>Alla C</vt:lpstr>
    </vt:vector>
  </TitlesOfParts>
  <Company>Provincia di Treviso</Company>
  <LinksUpToDate>false</LinksUpToDate>
  <CharactersWithSpaces>40001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C</dc:title>
  <dc:creator>rapicavoli</dc:creator>
  <cp:lastModifiedBy>Sabina Fiorenza</cp:lastModifiedBy>
  <cp:revision>35</cp:revision>
  <cp:lastPrinted>2023-10-11T11:34:00Z</cp:lastPrinted>
  <dcterms:created xsi:type="dcterms:W3CDTF">2023-11-14T07:41:00Z</dcterms:created>
  <dcterms:modified xsi:type="dcterms:W3CDTF">2023-11-15T12:32:00Z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Provincia di Treviso</vt:lpwstr>
  </property>
  <property fmtid="{D5CDD505-2E9C-101B-9397-08002B2CF9AE}" pid="4" name="Created">
    <vt:filetime>2019-02-07T00:00:00Z</vt:filetime>
  </property>
  <property fmtid="{D5CDD505-2E9C-101B-9397-08002B2CF9AE}" pid="5" name="Creator">
    <vt:lpwstr>Microsoft® Word 2013</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2019-03-11T00:00:00Z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